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828D" w14:textId="1E2959AC" w:rsidR="0011015A" w:rsidRDefault="0011015A" w:rsidP="5DF1069A">
      <w:pPr>
        <w:pStyle w:val="Heading3"/>
        <w:pBdr>
          <w:bottom w:val="single" w:sz="4" w:space="1" w:color="auto"/>
        </w:pBdr>
        <w:tabs>
          <w:tab w:val="left" w:pos="1870"/>
          <w:tab w:val="center" w:pos="4680"/>
        </w:tabs>
        <w:jc w:val="center"/>
        <w:rPr>
          <w:color w:val="008998"/>
          <w:sz w:val="28"/>
          <w:szCs w:val="28"/>
        </w:rPr>
      </w:pPr>
      <w:r>
        <w:rPr>
          <w:bCs/>
          <w:color w:val="008998"/>
          <w:sz w:val="28"/>
          <w:szCs w:val="28"/>
          <w:lang w:eastAsia="zh-CN"/>
        </w:rPr>
        <w:t>2024</w:t>
      </w:r>
      <w:r>
        <w:rPr>
          <w:bCs/>
          <w:color w:val="008998"/>
          <w:sz w:val="28"/>
          <w:szCs w:val="28"/>
          <w:lang w:eastAsia="zh-CN"/>
        </w:rPr>
        <w:t>年预算案咨询意见提交表</w:t>
      </w:r>
    </w:p>
    <w:p w14:paraId="0DDA4D43" w14:textId="59DE2F11" w:rsidR="008E1747" w:rsidRPr="00F31EC6" w:rsidRDefault="00A15E95" w:rsidP="008E1747">
      <w:pPr>
        <w:rPr>
          <w:rFonts w:asciiTheme="minorHAnsi" w:hAnsiTheme="minorHAnsi" w:cstheme="minorHAnsi"/>
        </w:rPr>
      </w:pPr>
      <w:r>
        <w:rPr>
          <w:rStyle w:val="normaltextrun"/>
          <w:rFonts w:asciiTheme="minorHAnsi" w:hAnsiTheme="minorHAnsi" w:cstheme="minorHAnsi"/>
          <w:color w:val="000000"/>
          <w:shd w:val="clear" w:color="auto" w:fill="FFFFFF"/>
          <w:lang w:eastAsia="zh-CN"/>
        </w:rPr>
        <w:t>财政与政府服务专责常设委员会邀请卑诗省民分享他们对下一份省级预算的想法和优先事项。</w:t>
      </w:r>
      <w:r>
        <w:rPr>
          <w:rFonts w:asciiTheme="minorHAnsi" w:hAnsiTheme="minorHAnsi" w:cstheme="minorHAnsi"/>
          <w:lang w:eastAsia="zh-CN"/>
        </w:rPr>
        <w:t>委员会感谢所有卑诗省民继续参与年度预算咨询。</w:t>
      </w:r>
    </w:p>
    <w:p w14:paraId="0AD2BF70" w14:textId="050C0FCF" w:rsidR="008E1747" w:rsidRPr="00F31EC6" w:rsidRDefault="008E1747" w:rsidP="008E1747">
      <w:pPr>
        <w:pStyle w:val="Heading3"/>
        <w:rPr>
          <w:rFonts w:asciiTheme="minorHAnsi" w:hAnsiTheme="minorHAnsi" w:cstheme="minorHAnsi"/>
          <w:sz w:val="22"/>
          <w:szCs w:val="22"/>
        </w:rPr>
      </w:pPr>
      <w:r>
        <w:rPr>
          <w:rFonts w:asciiTheme="minorHAnsi" w:hAnsiTheme="minorHAnsi" w:cstheme="minorHAnsi"/>
          <w:bCs/>
          <w:sz w:val="22"/>
          <w:szCs w:val="22"/>
          <w:lang w:eastAsia="zh-CN"/>
        </w:rPr>
        <w:t>说明：</w:t>
      </w:r>
    </w:p>
    <w:p w14:paraId="5206D2B9" w14:textId="77777777" w:rsidR="008E1747" w:rsidRPr="00F31EC6" w:rsidRDefault="008E1747" w:rsidP="008E1747">
      <w:pPr>
        <w:rPr>
          <w:rFonts w:asciiTheme="minorHAnsi" w:hAnsiTheme="minorHAnsi" w:cstheme="minorHAnsi"/>
        </w:rPr>
      </w:pPr>
      <w:r>
        <w:rPr>
          <w:rFonts w:asciiTheme="minorHAnsi" w:hAnsiTheme="minorHAnsi" w:cstheme="minorHAnsi"/>
          <w:lang w:eastAsia="zh-CN"/>
        </w:rPr>
        <w:t xml:space="preserve">请通过填写此提交表来发表您的意见。 </w:t>
      </w:r>
    </w:p>
    <w:p w14:paraId="01C3B41D" w14:textId="449361E7" w:rsidR="00237763" w:rsidRPr="00F31EC6" w:rsidRDefault="008E1747" w:rsidP="008E1747">
      <w:pPr>
        <w:pStyle w:val="paragraph"/>
        <w:tabs>
          <w:tab w:val="left" w:pos="2070"/>
        </w:tabs>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lang w:eastAsia="zh-CN"/>
        </w:rPr>
        <w:t>您最多可以提供</w:t>
      </w:r>
      <w:r>
        <w:rPr>
          <w:rFonts w:asciiTheme="minorHAnsi" w:hAnsiTheme="minorHAnsi" w:cstheme="minorHAnsi"/>
          <w:b/>
          <w:bCs/>
          <w:sz w:val="22"/>
          <w:szCs w:val="22"/>
          <w:lang w:eastAsia="zh-CN"/>
        </w:rPr>
        <w:t>三</w:t>
      </w:r>
      <w:r>
        <w:rPr>
          <w:rFonts w:asciiTheme="minorHAnsi" w:hAnsiTheme="minorHAnsi" w:cstheme="minorHAnsi"/>
          <w:sz w:val="22"/>
          <w:szCs w:val="22"/>
          <w:lang w:eastAsia="zh-CN"/>
        </w:rPr>
        <w:t>项建议（不超过50字），并对每项建议作出解释（不超过300字）。如果您的回复包含三项以上的建议，额外的建议将不被认为是正式提交内容的一部分，只会出于了解目的加以审阅。</w:t>
      </w:r>
    </w:p>
    <w:p w14:paraId="07F95E2C" w14:textId="77777777" w:rsidR="005864BB" w:rsidRPr="00F31EC6" w:rsidRDefault="005864BB" w:rsidP="008E1747">
      <w:pPr>
        <w:pStyle w:val="paragraph"/>
        <w:tabs>
          <w:tab w:val="left" w:pos="2070"/>
        </w:tabs>
        <w:spacing w:before="0" w:beforeAutospacing="0" w:after="0" w:afterAutospacing="0"/>
        <w:textAlignment w:val="baseline"/>
        <w:rPr>
          <w:rFonts w:asciiTheme="minorHAnsi" w:hAnsiTheme="minorHAnsi" w:cstheme="minorHAnsi"/>
          <w:sz w:val="22"/>
          <w:szCs w:val="22"/>
        </w:rPr>
      </w:pPr>
    </w:p>
    <w:p w14:paraId="12CA65D7" w14:textId="78FC722D" w:rsidR="008E1747" w:rsidRPr="00F31EC6" w:rsidRDefault="00A902F5" w:rsidP="008E1747">
      <w:pPr>
        <w:rPr>
          <w:rFonts w:asciiTheme="minorHAnsi" w:hAnsiTheme="minorHAnsi" w:cstheme="minorHAnsi"/>
        </w:rPr>
      </w:pPr>
      <w:r>
        <w:rPr>
          <w:rFonts w:asciiTheme="minorHAnsi" w:hAnsiTheme="minorHAnsi" w:cstheme="minorHAnsi"/>
          <w:lang w:eastAsia="zh-CN"/>
        </w:rPr>
        <w:t>建议的顺序并不反映优先次序。</w:t>
      </w:r>
    </w:p>
    <w:p w14:paraId="79B19E9A" w14:textId="5C4F3D02" w:rsidR="008E1747" w:rsidRPr="00F31EC6" w:rsidRDefault="008E1747" w:rsidP="008E1747">
      <w:pPr>
        <w:rPr>
          <w:rFonts w:asciiTheme="minorHAnsi" w:hAnsiTheme="minorHAnsi" w:cstheme="minorHAnsi"/>
        </w:rPr>
      </w:pPr>
      <w:bookmarkStart w:id="0" w:name="_Hlk95829951"/>
      <w:r>
        <w:rPr>
          <w:rFonts w:asciiTheme="minorHAnsi" w:hAnsiTheme="minorHAnsi" w:cstheme="minorHAnsi"/>
          <w:lang w:eastAsia="zh-CN"/>
        </w:rPr>
        <w:t>请确保您的建议和解释都包含在提交的正文中。通过链接提供的信息将不被认为是提交材料的一部分，只会基于进一步的兴趣加以审阅。</w:t>
      </w:r>
    </w:p>
    <w:p w14:paraId="01E821A0" w14:textId="419B1801" w:rsidR="000D2A8B" w:rsidRPr="00F31EC6" w:rsidRDefault="000D2A8B" w:rsidP="008E1747">
      <w:pPr>
        <w:rPr>
          <w:rFonts w:asciiTheme="minorHAnsi" w:hAnsiTheme="minorHAnsi" w:cstheme="minorHAnsi"/>
        </w:rPr>
      </w:pPr>
      <w:r>
        <w:rPr>
          <w:rFonts w:asciiTheme="minorHAnsi" w:hAnsiTheme="minorHAnsi" w:cstheme="minorHAnsi"/>
          <w:lang w:eastAsia="zh-CN"/>
        </w:rPr>
        <w:t>如果您在提交材料时需要帮助或支持，请联系议会委员会办公室，电话：250-356-2933或1-877-428-8337（卑诗省内免费）。</w:t>
      </w:r>
    </w:p>
    <w:bookmarkEnd w:id="0"/>
    <w:p w14:paraId="663C4AEB" w14:textId="566593DF" w:rsidR="005864BB" w:rsidRPr="00F31EC6" w:rsidRDefault="00A902F5" w:rsidP="005864BB">
      <w:pPr>
        <w:pStyle w:val="paragraph"/>
        <w:tabs>
          <w:tab w:val="left" w:pos="2070"/>
        </w:tabs>
        <w:spacing w:after="0"/>
        <w:textAlignment w:val="baseline"/>
        <w:rPr>
          <w:rFonts w:asciiTheme="minorHAnsi" w:hAnsiTheme="minorHAnsi" w:cstheme="minorHAnsi"/>
          <w:b/>
          <w:bCs/>
          <w:sz w:val="22"/>
          <w:szCs w:val="22"/>
        </w:rPr>
      </w:pPr>
      <w:r>
        <w:rPr>
          <w:rFonts w:asciiTheme="minorHAnsi" w:hAnsiTheme="minorHAnsi" w:cstheme="minorHAnsi"/>
          <w:b/>
          <w:bCs/>
          <w:sz w:val="22"/>
          <w:szCs w:val="22"/>
          <w:lang w:eastAsia="zh-CN"/>
        </w:rPr>
        <w:t xml:space="preserve">请注意，提交的文件将被视为公开文件，可能会在委员会的网站上公布，并可能会应要求提供给有关方面。请不要在您提交的文件中包含任何个人信息。议会委员会办公室将在公布或披露任何意见书之前删除个人信息。 </w:t>
      </w:r>
    </w:p>
    <w:p w14:paraId="788D7D85" w14:textId="09AEE301" w:rsidR="00001CAB" w:rsidRPr="00F31EC6" w:rsidRDefault="001D2D35" w:rsidP="005864BB">
      <w:pPr>
        <w:pStyle w:val="paragraph"/>
        <w:tabs>
          <w:tab w:val="left" w:pos="2070"/>
        </w:tabs>
        <w:spacing w:after="0"/>
        <w:textAlignment w:val="baseline"/>
        <w:rPr>
          <w:rFonts w:asciiTheme="minorHAnsi" w:hAnsiTheme="minorHAnsi" w:cstheme="minorHAnsi"/>
          <w:b/>
          <w:bCs/>
          <w:sz w:val="22"/>
          <w:szCs w:val="22"/>
        </w:rPr>
      </w:pPr>
      <w:r>
        <w:rPr>
          <w:rFonts w:asciiTheme="minorHAnsi" w:hAnsiTheme="minorHAnsi" w:cstheme="minorHAnsi"/>
          <w:b/>
          <w:bCs/>
          <w:sz w:val="22"/>
          <w:szCs w:val="22"/>
          <w:lang w:eastAsia="zh-CN"/>
        </w:rPr>
        <w:t>此外，向委员会提供意见的所有个人和组织的名字都会列在委员会的最终报告中，该报告会在工作结束后公开发布。</w:t>
      </w:r>
    </w:p>
    <w:p w14:paraId="386D1E8F" w14:textId="77777777" w:rsidR="00F52D9E" w:rsidRDefault="00F52D9E" w:rsidP="00567D32">
      <w:pPr>
        <w:spacing w:before="120" w:after="0"/>
        <w:rPr>
          <w:rFonts w:asciiTheme="minorHAnsi" w:hAnsiTheme="minorHAnsi" w:cstheme="minorHAnsi"/>
          <w:b/>
          <w:bCs/>
        </w:rPr>
      </w:pPr>
      <w:r>
        <w:rPr>
          <w:rFonts w:asciiTheme="minorHAnsi" w:hAnsiTheme="minorHAnsi" w:cstheme="minorHAnsi"/>
          <w:b/>
          <w:bCs/>
          <w:lang w:eastAsia="zh-CN"/>
        </w:rPr>
        <w:t>联系信息：</w:t>
      </w:r>
    </w:p>
    <w:tbl>
      <w:tblPr>
        <w:tblStyle w:val="TableGrid"/>
        <w:tblW w:w="0" w:type="auto"/>
        <w:tblLook w:val="04A0" w:firstRow="1" w:lastRow="0" w:firstColumn="1" w:lastColumn="0" w:noHBand="0" w:noVBand="1"/>
      </w:tblPr>
      <w:tblGrid>
        <w:gridCol w:w="4590"/>
        <w:gridCol w:w="4590"/>
      </w:tblGrid>
      <w:tr w:rsidR="00F52D9E" w14:paraId="01F49EF8" w14:textId="77777777" w:rsidTr="002F2E71">
        <w:tc>
          <w:tcPr>
            <w:tcW w:w="4590" w:type="dxa"/>
            <w:tcBorders>
              <w:top w:val="nil"/>
              <w:left w:val="nil"/>
              <w:right w:val="nil"/>
            </w:tcBorders>
          </w:tcPr>
          <w:p w14:paraId="4D3A344E" w14:textId="77777777" w:rsidR="00F52D9E" w:rsidRPr="00C7127C" w:rsidRDefault="00F52D9E" w:rsidP="00567D32">
            <w:pPr>
              <w:spacing w:before="80" w:after="120"/>
              <w:rPr>
                <w:rFonts w:asciiTheme="minorHAnsi" w:hAnsiTheme="minorHAnsi" w:cstheme="minorHAnsi"/>
              </w:rPr>
            </w:pPr>
            <w:r>
              <w:rPr>
                <w:rFonts w:asciiTheme="minorHAnsi" w:hAnsiTheme="minorHAnsi" w:cstheme="minorHAnsi"/>
                <w:lang w:eastAsia="zh-CN"/>
              </w:rPr>
              <w:t>名字*：</w:t>
            </w:r>
          </w:p>
        </w:tc>
        <w:tc>
          <w:tcPr>
            <w:tcW w:w="4590" w:type="dxa"/>
            <w:tcBorders>
              <w:top w:val="nil"/>
              <w:left w:val="nil"/>
              <w:right w:val="nil"/>
            </w:tcBorders>
          </w:tcPr>
          <w:p w14:paraId="4CF584CE" w14:textId="77777777" w:rsidR="00F52D9E" w:rsidRPr="00E03C1A" w:rsidRDefault="00F52D9E" w:rsidP="00567D32">
            <w:pPr>
              <w:spacing w:before="80" w:after="120"/>
              <w:rPr>
                <w:rFonts w:asciiTheme="minorHAnsi" w:hAnsiTheme="minorHAnsi" w:cstheme="minorHAnsi"/>
              </w:rPr>
            </w:pPr>
            <w:r>
              <w:rPr>
                <w:rFonts w:asciiTheme="minorHAnsi" w:hAnsiTheme="minorHAnsi" w:cstheme="minorHAnsi"/>
                <w:lang w:eastAsia="zh-CN"/>
              </w:rPr>
              <w:t>姓氏*：</w:t>
            </w:r>
          </w:p>
        </w:tc>
      </w:tr>
      <w:tr w:rsidR="00F52D9E" w14:paraId="19E584E1" w14:textId="77777777" w:rsidTr="002F2E71">
        <w:tc>
          <w:tcPr>
            <w:tcW w:w="4590" w:type="dxa"/>
            <w:tcBorders>
              <w:bottom w:val="single" w:sz="4" w:space="0" w:color="auto"/>
            </w:tcBorders>
          </w:tcPr>
          <w:p w14:paraId="20833230" w14:textId="77777777" w:rsidR="00F52D9E" w:rsidRDefault="00F52D9E" w:rsidP="002F2E71">
            <w:pPr>
              <w:spacing w:before="120" w:after="120"/>
              <w:rPr>
                <w:rFonts w:asciiTheme="minorHAnsi" w:hAnsiTheme="minorHAnsi" w:cstheme="minorHAnsi"/>
                <w:b/>
                <w:bCs/>
              </w:rPr>
            </w:pPr>
            <w:r>
              <w:rPr>
                <w:rFonts w:asciiTheme="minorHAnsi" w:hAnsiTheme="minorHAnsi" w:cstheme="minorHAnsi"/>
                <w:b/>
                <w:bCs/>
                <w:lang w:eastAsia="zh-CN"/>
              </w:rPr>
              <w:fldChar w:fldCharType="begin">
                <w:ffData>
                  <w:name w:val="Text3"/>
                  <w:enabled/>
                  <w:calcOnExit w:val="0"/>
                  <w:textInput>
                    <w:maxLength w:val="50"/>
                  </w:textInput>
                </w:ffData>
              </w:fldChar>
            </w:r>
            <w:bookmarkStart w:id="1" w:name="Text3"/>
            <w:r>
              <w:rPr>
                <w:rFonts w:asciiTheme="minorHAnsi" w:hAnsiTheme="minorHAnsi" w:cstheme="minorHAnsi"/>
                <w:b/>
                <w:bCs/>
                <w:lang w:eastAsia="zh-CN"/>
              </w:rPr>
              <w:instrText xml:space="preserve"> FORMTEXT </w:instrText>
            </w:r>
            <w:r>
              <w:rPr>
                <w:rFonts w:asciiTheme="minorHAnsi" w:hAnsiTheme="minorHAnsi" w:cstheme="minorHAnsi"/>
                <w:b/>
                <w:bCs/>
                <w:lang w:eastAsia="zh-CN"/>
              </w:rPr>
            </w:r>
            <w:r>
              <w:rPr>
                <w:rFonts w:asciiTheme="minorHAnsi" w:hAnsiTheme="minorHAnsi" w:cstheme="minorHAnsi"/>
                <w:b/>
                <w:bCs/>
                <w:lang w:eastAsia="zh-CN"/>
              </w:rPr>
              <w:fldChar w:fldCharType="separate"/>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lang w:eastAsia="zh-CN"/>
              </w:rPr>
              <w:fldChar w:fldCharType="end"/>
            </w:r>
            <w:bookmarkEnd w:id="1"/>
          </w:p>
        </w:tc>
        <w:tc>
          <w:tcPr>
            <w:tcW w:w="4590" w:type="dxa"/>
            <w:tcBorders>
              <w:bottom w:val="single" w:sz="4" w:space="0" w:color="auto"/>
            </w:tcBorders>
          </w:tcPr>
          <w:p w14:paraId="642927B7" w14:textId="77777777" w:rsidR="00F52D9E" w:rsidRDefault="00F52D9E" w:rsidP="002F2E71">
            <w:pPr>
              <w:spacing w:before="120" w:after="120"/>
              <w:rPr>
                <w:rFonts w:asciiTheme="minorHAnsi" w:hAnsiTheme="minorHAnsi" w:cstheme="minorHAnsi"/>
                <w:b/>
                <w:bCs/>
              </w:rPr>
            </w:pPr>
            <w:r>
              <w:rPr>
                <w:rFonts w:asciiTheme="minorHAnsi" w:hAnsiTheme="minorHAnsi" w:cstheme="minorHAnsi"/>
                <w:b/>
                <w:bCs/>
                <w:lang w:eastAsia="zh-CN"/>
              </w:rPr>
              <w:fldChar w:fldCharType="begin">
                <w:ffData>
                  <w:name w:val=""/>
                  <w:enabled/>
                  <w:calcOnExit w:val="0"/>
                  <w:textInput>
                    <w:maxLength w:val="50"/>
                  </w:textInput>
                </w:ffData>
              </w:fldChar>
            </w:r>
            <w:r>
              <w:rPr>
                <w:rFonts w:asciiTheme="minorHAnsi" w:hAnsiTheme="minorHAnsi" w:cstheme="minorHAnsi"/>
                <w:b/>
                <w:bCs/>
                <w:lang w:eastAsia="zh-CN"/>
              </w:rPr>
              <w:instrText xml:space="preserve"> FORMTEXT </w:instrText>
            </w:r>
            <w:r>
              <w:rPr>
                <w:rFonts w:asciiTheme="minorHAnsi" w:hAnsiTheme="minorHAnsi" w:cstheme="minorHAnsi"/>
                <w:b/>
                <w:bCs/>
                <w:lang w:eastAsia="zh-CN"/>
              </w:rPr>
            </w:r>
            <w:r>
              <w:rPr>
                <w:rFonts w:asciiTheme="minorHAnsi" w:hAnsiTheme="minorHAnsi" w:cstheme="minorHAnsi"/>
                <w:b/>
                <w:bCs/>
                <w:lang w:eastAsia="zh-CN"/>
              </w:rPr>
              <w:fldChar w:fldCharType="separate"/>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lang w:eastAsia="zh-CN"/>
              </w:rPr>
              <w:fldChar w:fldCharType="end"/>
            </w:r>
          </w:p>
        </w:tc>
      </w:tr>
      <w:tr w:rsidR="00F52D9E" w14:paraId="239C05B9" w14:textId="77777777" w:rsidTr="002F2E71">
        <w:tc>
          <w:tcPr>
            <w:tcW w:w="9180" w:type="dxa"/>
            <w:gridSpan w:val="2"/>
            <w:tcBorders>
              <w:left w:val="nil"/>
              <w:bottom w:val="single" w:sz="4" w:space="0" w:color="auto"/>
              <w:right w:val="nil"/>
            </w:tcBorders>
          </w:tcPr>
          <w:p w14:paraId="152766B6" w14:textId="6976AE5C" w:rsidR="00F52D9E" w:rsidRDefault="00F52D9E" w:rsidP="00567D32">
            <w:pPr>
              <w:spacing w:before="80" w:after="80"/>
              <w:rPr>
                <w:rFonts w:asciiTheme="minorHAnsi" w:hAnsiTheme="minorHAnsi"/>
                <w:b/>
              </w:rPr>
            </w:pPr>
            <w:r>
              <w:rPr>
                <w:rFonts w:asciiTheme="minorHAnsi" w:hAnsiTheme="minorHAnsi"/>
                <w:lang w:eastAsia="zh-CN"/>
              </w:rPr>
              <w:t>所属组织（如果是代表某组织提交）</w:t>
            </w:r>
          </w:p>
        </w:tc>
      </w:tr>
      <w:tr w:rsidR="00F52D9E" w14:paraId="5A7963F3" w14:textId="77777777" w:rsidTr="002F2E71">
        <w:tc>
          <w:tcPr>
            <w:tcW w:w="9180" w:type="dxa"/>
            <w:gridSpan w:val="2"/>
            <w:tcBorders>
              <w:top w:val="single" w:sz="4" w:space="0" w:color="auto"/>
            </w:tcBorders>
          </w:tcPr>
          <w:p w14:paraId="33944720" w14:textId="77777777" w:rsidR="00F52D9E" w:rsidRDefault="00F52D9E" w:rsidP="002F2E71">
            <w:pPr>
              <w:spacing w:before="120" w:after="120"/>
              <w:rPr>
                <w:rFonts w:asciiTheme="minorHAnsi" w:hAnsiTheme="minorHAnsi" w:cstheme="minorHAnsi"/>
              </w:rPr>
            </w:pPr>
            <w:r>
              <w:rPr>
                <w:rFonts w:asciiTheme="minorHAnsi" w:hAnsiTheme="minorHAnsi" w:cstheme="minorHAnsi"/>
                <w:b/>
                <w:bCs/>
                <w:lang w:eastAsia="zh-CN"/>
              </w:rPr>
              <w:fldChar w:fldCharType="begin">
                <w:ffData>
                  <w:name w:val=""/>
                  <w:enabled/>
                  <w:calcOnExit w:val="0"/>
                  <w:textInput>
                    <w:maxLength w:val="100"/>
                  </w:textInput>
                </w:ffData>
              </w:fldChar>
            </w:r>
            <w:r>
              <w:rPr>
                <w:rFonts w:asciiTheme="minorHAnsi" w:hAnsiTheme="minorHAnsi" w:cstheme="minorHAnsi"/>
                <w:b/>
                <w:bCs/>
                <w:lang w:eastAsia="zh-CN"/>
              </w:rPr>
              <w:instrText xml:space="preserve"> FORMTEXT </w:instrText>
            </w:r>
            <w:r>
              <w:rPr>
                <w:rFonts w:asciiTheme="minorHAnsi" w:hAnsiTheme="minorHAnsi" w:cstheme="minorHAnsi"/>
                <w:b/>
                <w:bCs/>
                <w:lang w:eastAsia="zh-CN"/>
              </w:rPr>
            </w:r>
            <w:r>
              <w:rPr>
                <w:rFonts w:asciiTheme="minorHAnsi" w:hAnsiTheme="minorHAnsi" w:cstheme="minorHAnsi"/>
                <w:b/>
                <w:bCs/>
                <w:lang w:eastAsia="zh-CN"/>
              </w:rPr>
              <w:fldChar w:fldCharType="separate"/>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lang w:eastAsia="zh-CN"/>
              </w:rPr>
              <w:fldChar w:fldCharType="end"/>
            </w:r>
          </w:p>
        </w:tc>
      </w:tr>
    </w:tbl>
    <w:p w14:paraId="71019B5A" w14:textId="43D43746" w:rsidR="00F52D9E" w:rsidRPr="000F7DF1" w:rsidRDefault="000F7DF1" w:rsidP="00567D32">
      <w:pPr>
        <w:spacing w:before="60" w:after="60"/>
        <w:rPr>
          <w:rFonts w:asciiTheme="minorHAnsi" w:eastAsiaTheme="majorEastAsia" w:hAnsiTheme="minorHAnsi" w:cstheme="minorHAnsi"/>
          <w:bCs/>
        </w:rPr>
      </w:pPr>
      <w:r>
        <w:rPr>
          <w:rFonts w:asciiTheme="minorHAnsi" w:eastAsiaTheme="majorEastAsia" w:hAnsiTheme="minorHAnsi" w:cstheme="minorHAnsi"/>
          <w:lang w:eastAsia="zh-CN"/>
        </w:rPr>
        <w:t xml:space="preserve">  </w:t>
      </w:r>
      <w:r>
        <w:rPr>
          <w:rFonts w:asciiTheme="minorHAnsi" w:eastAsiaTheme="majorEastAsia" w:hAnsiTheme="minorHAnsi" w:cstheme="minorHAnsi"/>
          <w:lang w:eastAsia="zh-CN"/>
        </w:rPr>
        <w:t>电子邮件</w:t>
      </w:r>
      <w:r>
        <w:rPr>
          <w:rFonts w:asciiTheme="minorHAnsi" w:eastAsiaTheme="majorEastAsia" w:hAnsiTheme="minorHAnsi" w:cstheme="minorHAnsi"/>
          <w:lang w:eastAsia="zh-CN"/>
        </w:rPr>
        <w:t xml:space="preserve">* </w:t>
      </w:r>
    </w:p>
    <w:tbl>
      <w:tblPr>
        <w:tblStyle w:val="TableGrid"/>
        <w:tblW w:w="0" w:type="auto"/>
        <w:tblInd w:w="-5" w:type="dxa"/>
        <w:tblLook w:val="04A0" w:firstRow="1" w:lastRow="0" w:firstColumn="1" w:lastColumn="0" w:noHBand="0" w:noVBand="1"/>
      </w:tblPr>
      <w:tblGrid>
        <w:gridCol w:w="9180"/>
      </w:tblGrid>
      <w:tr w:rsidR="000F7DF1" w14:paraId="73320B68" w14:textId="77777777" w:rsidTr="000F7DF1">
        <w:tc>
          <w:tcPr>
            <w:tcW w:w="9180" w:type="dxa"/>
            <w:tcBorders>
              <w:top w:val="single" w:sz="4" w:space="0" w:color="auto"/>
            </w:tcBorders>
          </w:tcPr>
          <w:p w14:paraId="60107A55" w14:textId="77777777" w:rsidR="000F7DF1" w:rsidRDefault="000F7DF1" w:rsidP="002F2E71">
            <w:pPr>
              <w:spacing w:before="120" w:after="120"/>
              <w:rPr>
                <w:rFonts w:asciiTheme="minorHAnsi" w:hAnsiTheme="minorHAnsi" w:cstheme="minorHAnsi"/>
              </w:rPr>
            </w:pPr>
            <w:r>
              <w:rPr>
                <w:rFonts w:asciiTheme="minorHAnsi" w:hAnsiTheme="minorHAnsi" w:cstheme="minorHAnsi"/>
                <w:b/>
                <w:bCs/>
                <w:lang w:eastAsia="zh-CN"/>
              </w:rPr>
              <w:fldChar w:fldCharType="begin">
                <w:ffData>
                  <w:name w:val=""/>
                  <w:enabled/>
                  <w:calcOnExit w:val="0"/>
                  <w:textInput>
                    <w:maxLength w:val="100"/>
                  </w:textInput>
                </w:ffData>
              </w:fldChar>
            </w:r>
            <w:r>
              <w:rPr>
                <w:rFonts w:asciiTheme="minorHAnsi" w:hAnsiTheme="minorHAnsi" w:cstheme="minorHAnsi"/>
                <w:b/>
                <w:bCs/>
                <w:lang w:eastAsia="zh-CN"/>
              </w:rPr>
              <w:instrText xml:space="preserve"> FORMTEXT </w:instrText>
            </w:r>
            <w:r>
              <w:rPr>
                <w:rFonts w:asciiTheme="minorHAnsi" w:hAnsiTheme="minorHAnsi" w:cstheme="minorHAnsi"/>
                <w:b/>
                <w:bCs/>
                <w:lang w:eastAsia="zh-CN"/>
              </w:rPr>
            </w:r>
            <w:r>
              <w:rPr>
                <w:rFonts w:asciiTheme="minorHAnsi" w:hAnsiTheme="minorHAnsi" w:cstheme="minorHAnsi"/>
                <w:b/>
                <w:bCs/>
                <w:lang w:eastAsia="zh-CN"/>
              </w:rPr>
              <w:fldChar w:fldCharType="separate"/>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lang w:eastAsia="zh-CN"/>
              </w:rPr>
              <w:fldChar w:fldCharType="end"/>
            </w:r>
          </w:p>
        </w:tc>
      </w:tr>
    </w:tbl>
    <w:p w14:paraId="45090779" w14:textId="60C17238" w:rsidR="000F7DF1" w:rsidRPr="00567D32" w:rsidRDefault="00F31EC6" w:rsidP="00567D32">
      <w:pPr>
        <w:spacing w:before="60" w:after="60"/>
        <w:rPr>
          <w:rFonts w:asciiTheme="minorHAnsi" w:eastAsiaTheme="majorEastAsia" w:hAnsiTheme="minorHAnsi" w:cstheme="minorHAnsi"/>
          <w:bCs/>
        </w:rPr>
      </w:pPr>
      <w:r>
        <w:rPr>
          <w:rFonts w:asciiTheme="minorHAnsi" w:eastAsiaTheme="majorEastAsia" w:hAnsiTheme="minorHAnsi" w:cstheme="minorHAnsi"/>
          <w:lang w:eastAsia="zh-CN"/>
        </w:rPr>
        <w:lastRenderedPageBreak/>
        <w:t xml:space="preserve">  </w:t>
      </w:r>
      <w:r>
        <w:rPr>
          <w:rFonts w:asciiTheme="minorHAnsi" w:eastAsiaTheme="majorEastAsia" w:hAnsiTheme="minorHAnsi" w:cstheme="minorHAnsi"/>
          <w:lang w:eastAsia="zh-CN"/>
        </w:rPr>
        <w:t>社区</w:t>
      </w:r>
      <w:r>
        <w:rPr>
          <w:rFonts w:asciiTheme="minorHAnsi" w:eastAsiaTheme="majorEastAsia" w:hAnsiTheme="minorHAnsi" w:cstheme="minorHAnsi"/>
          <w:lang w:eastAsia="zh-CN"/>
        </w:rPr>
        <w:t>*</w:t>
      </w:r>
    </w:p>
    <w:tbl>
      <w:tblPr>
        <w:tblStyle w:val="TableGrid"/>
        <w:tblW w:w="0" w:type="auto"/>
        <w:tblInd w:w="-5" w:type="dxa"/>
        <w:tblLook w:val="04A0" w:firstRow="1" w:lastRow="0" w:firstColumn="1" w:lastColumn="0" w:noHBand="0" w:noVBand="1"/>
      </w:tblPr>
      <w:tblGrid>
        <w:gridCol w:w="9180"/>
      </w:tblGrid>
      <w:tr w:rsidR="00F31EC6" w14:paraId="4D615370" w14:textId="77777777" w:rsidTr="00F31EC6">
        <w:tc>
          <w:tcPr>
            <w:tcW w:w="9180" w:type="dxa"/>
            <w:tcBorders>
              <w:top w:val="single" w:sz="4" w:space="0" w:color="auto"/>
            </w:tcBorders>
          </w:tcPr>
          <w:p w14:paraId="10D819C5" w14:textId="77777777" w:rsidR="00F31EC6" w:rsidRDefault="00F31EC6" w:rsidP="002F2E71">
            <w:pPr>
              <w:spacing w:before="120" w:after="120"/>
              <w:rPr>
                <w:rFonts w:asciiTheme="minorHAnsi" w:hAnsiTheme="minorHAnsi" w:cstheme="minorHAnsi"/>
              </w:rPr>
            </w:pPr>
            <w:r>
              <w:rPr>
                <w:rFonts w:asciiTheme="minorHAnsi" w:hAnsiTheme="minorHAnsi" w:cstheme="minorHAnsi"/>
                <w:b/>
                <w:bCs/>
                <w:lang w:eastAsia="zh-CN"/>
              </w:rPr>
              <w:fldChar w:fldCharType="begin">
                <w:ffData>
                  <w:name w:val=""/>
                  <w:enabled/>
                  <w:calcOnExit w:val="0"/>
                  <w:textInput>
                    <w:maxLength w:val="100"/>
                  </w:textInput>
                </w:ffData>
              </w:fldChar>
            </w:r>
            <w:r>
              <w:rPr>
                <w:rFonts w:asciiTheme="minorHAnsi" w:hAnsiTheme="minorHAnsi" w:cstheme="minorHAnsi"/>
                <w:b/>
                <w:bCs/>
                <w:lang w:eastAsia="zh-CN"/>
              </w:rPr>
              <w:instrText xml:space="preserve"> FORMTEXT </w:instrText>
            </w:r>
            <w:r>
              <w:rPr>
                <w:rFonts w:asciiTheme="minorHAnsi" w:hAnsiTheme="minorHAnsi" w:cstheme="minorHAnsi"/>
                <w:b/>
                <w:bCs/>
                <w:lang w:eastAsia="zh-CN"/>
              </w:rPr>
            </w:r>
            <w:r>
              <w:rPr>
                <w:rFonts w:asciiTheme="minorHAnsi" w:hAnsiTheme="minorHAnsi" w:cstheme="minorHAnsi"/>
                <w:b/>
                <w:bCs/>
                <w:lang w:eastAsia="zh-CN"/>
              </w:rPr>
              <w:fldChar w:fldCharType="separate"/>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noProof/>
                <w:lang w:eastAsia="zh-CN"/>
              </w:rPr>
              <w:t> </w:t>
            </w:r>
            <w:r>
              <w:rPr>
                <w:rFonts w:asciiTheme="minorHAnsi" w:hAnsiTheme="minorHAnsi" w:cstheme="minorHAnsi"/>
                <w:b/>
                <w:bCs/>
                <w:lang w:eastAsia="zh-CN"/>
              </w:rPr>
              <w:fldChar w:fldCharType="end"/>
            </w:r>
          </w:p>
        </w:tc>
      </w:tr>
    </w:tbl>
    <w:p w14:paraId="692F4BF5" w14:textId="4AAF3684" w:rsidR="00AB2794" w:rsidRPr="00271595" w:rsidRDefault="00AB2794" w:rsidP="00817702">
      <w:pPr>
        <w:pStyle w:val="Heading3"/>
        <w:pBdr>
          <w:bottom w:val="single" w:sz="4" w:space="1" w:color="auto"/>
        </w:pBdr>
        <w:jc w:val="center"/>
        <w:rPr>
          <w:color w:val="008998"/>
          <w:sz w:val="28"/>
          <w:szCs w:val="28"/>
        </w:rPr>
      </w:pPr>
      <w:r>
        <w:rPr>
          <w:bCs/>
          <w:color w:val="008998"/>
          <w:sz w:val="28"/>
          <w:szCs w:val="28"/>
          <w:lang w:eastAsia="zh-CN"/>
        </w:rPr>
        <w:t>提交表格</w:t>
      </w:r>
    </w:p>
    <w:p w14:paraId="5CD807DB" w14:textId="59C4BD83" w:rsidR="008E1747" w:rsidRPr="00D410BE" w:rsidRDefault="008E1747" w:rsidP="008E1747">
      <w:pPr>
        <w:rPr>
          <w:rFonts w:asciiTheme="minorHAnsi" w:hAnsiTheme="minorHAnsi" w:cstheme="minorHAnsi"/>
        </w:rPr>
      </w:pPr>
      <w:r>
        <w:rPr>
          <w:rFonts w:asciiTheme="minorHAnsi" w:hAnsiTheme="minorHAnsi" w:cstheme="minorHAnsi"/>
          <w:b/>
          <w:bCs/>
          <w:lang w:eastAsia="zh-CN"/>
        </w:rPr>
        <w:t>简介</w:t>
      </w:r>
      <w:r>
        <w:rPr>
          <w:rFonts w:asciiTheme="minorHAnsi" w:hAnsiTheme="minorHAnsi" w:cstheme="minorHAnsi"/>
          <w:lang w:eastAsia="zh-CN"/>
        </w:rPr>
        <w:t>（限100字）</w:t>
      </w:r>
    </w:p>
    <w:p w14:paraId="310609DF" w14:textId="41F0A59E" w:rsidR="00AB2794" w:rsidRPr="00D410BE" w:rsidRDefault="00AB2794" w:rsidP="008E1747">
      <w:pPr>
        <w:rPr>
          <w:rFonts w:asciiTheme="minorHAnsi" w:hAnsiTheme="minorHAnsi" w:cstheme="minorHAnsi"/>
        </w:rPr>
      </w:pPr>
      <w:r>
        <w:rPr>
          <w:rFonts w:asciiTheme="minorHAnsi" w:hAnsiTheme="minorHAnsi" w:cstheme="minorHAnsi"/>
          <w:lang w:eastAsia="zh-CN"/>
        </w:rPr>
        <w:t>请提供与您提交的材料相关的一般性背景信息（例如，您所属组织的工作或相关的个人经历）。</w:t>
      </w:r>
    </w:p>
    <w:tbl>
      <w:tblPr>
        <w:tblStyle w:val="TableGrid"/>
        <w:tblW w:w="0" w:type="auto"/>
        <w:tblLook w:val="04A0" w:firstRow="1" w:lastRow="0" w:firstColumn="1" w:lastColumn="0" w:noHBand="0" w:noVBand="1"/>
      </w:tblPr>
      <w:tblGrid>
        <w:gridCol w:w="9350"/>
      </w:tblGrid>
      <w:tr w:rsidR="008E1747" w14:paraId="79357F43" w14:textId="77777777" w:rsidTr="008B4EB4">
        <w:tc>
          <w:tcPr>
            <w:tcW w:w="9350" w:type="dxa"/>
          </w:tcPr>
          <w:p w14:paraId="5E22B59F" w14:textId="77777777" w:rsidR="008E1747" w:rsidRPr="00F7242C" w:rsidRDefault="008E1747" w:rsidP="008B4EB4">
            <w:pPr>
              <w:rPr>
                <w:rFonts w:asciiTheme="minorHAnsi" w:hAnsiTheme="minorHAnsi" w:cstheme="minorHAnsi"/>
              </w:rPr>
            </w:pPr>
          </w:p>
          <w:p w14:paraId="749E7E55" w14:textId="77777777" w:rsidR="008E1747" w:rsidRPr="00F7242C" w:rsidRDefault="008E1747" w:rsidP="008B4EB4">
            <w:pPr>
              <w:rPr>
                <w:rFonts w:asciiTheme="minorHAnsi" w:hAnsiTheme="minorHAnsi" w:cstheme="minorHAnsi"/>
              </w:rPr>
            </w:pPr>
          </w:p>
          <w:p w14:paraId="7F618075" w14:textId="77777777" w:rsidR="008E1747" w:rsidRPr="00F7242C" w:rsidRDefault="008E1747" w:rsidP="008B4EB4">
            <w:pPr>
              <w:rPr>
                <w:rFonts w:asciiTheme="minorHAnsi" w:hAnsiTheme="minorHAnsi" w:cstheme="minorHAnsi"/>
              </w:rPr>
            </w:pPr>
          </w:p>
          <w:p w14:paraId="5A89F2D3" w14:textId="77777777" w:rsidR="008E1747" w:rsidRPr="00F7242C" w:rsidRDefault="008E1747" w:rsidP="008B4EB4">
            <w:pPr>
              <w:rPr>
                <w:rFonts w:asciiTheme="minorHAnsi" w:hAnsiTheme="minorHAnsi" w:cstheme="minorHAnsi"/>
              </w:rPr>
            </w:pPr>
          </w:p>
        </w:tc>
      </w:tr>
    </w:tbl>
    <w:p w14:paraId="14601BCA" w14:textId="77777777" w:rsidR="008E1747" w:rsidRPr="00F7242C" w:rsidRDefault="008E1747" w:rsidP="008E1747">
      <w:pPr>
        <w:rPr>
          <w:rFonts w:asciiTheme="minorHAnsi" w:hAnsiTheme="minorHAnsi" w:cstheme="minorHAnsi"/>
        </w:rPr>
      </w:pPr>
    </w:p>
    <w:p w14:paraId="4616BDF8" w14:textId="77777777" w:rsidR="008E1747" w:rsidRPr="00D410BE" w:rsidRDefault="008E1747" w:rsidP="008E1747">
      <w:pPr>
        <w:rPr>
          <w:rFonts w:asciiTheme="minorHAnsi" w:hAnsiTheme="minorHAnsi" w:cstheme="minorHAnsi"/>
        </w:rPr>
      </w:pPr>
      <w:r>
        <w:rPr>
          <w:rFonts w:asciiTheme="minorHAnsi" w:hAnsiTheme="minorHAnsi" w:cstheme="minorHAnsi"/>
          <w:b/>
          <w:bCs/>
          <w:lang w:eastAsia="zh-CN"/>
        </w:rPr>
        <w:t>建议1</w:t>
      </w:r>
      <w:r>
        <w:rPr>
          <w:rFonts w:asciiTheme="minorHAnsi" w:hAnsiTheme="minorHAnsi" w:cstheme="minorHAnsi"/>
          <w:lang w:eastAsia="zh-CN"/>
        </w:rPr>
        <w:t xml:space="preserve"> (字数限制为50字)      </w:t>
      </w:r>
    </w:p>
    <w:tbl>
      <w:tblPr>
        <w:tblStyle w:val="TableGrid"/>
        <w:tblW w:w="0" w:type="auto"/>
        <w:tblLook w:val="04A0" w:firstRow="1" w:lastRow="0" w:firstColumn="1" w:lastColumn="0" w:noHBand="0" w:noVBand="1"/>
      </w:tblPr>
      <w:tblGrid>
        <w:gridCol w:w="9350"/>
      </w:tblGrid>
      <w:tr w:rsidR="008E1747" w14:paraId="57BDA835" w14:textId="77777777" w:rsidTr="008B4EB4">
        <w:tc>
          <w:tcPr>
            <w:tcW w:w="9350" w:type="dxa"/>
          </w:tcPr>
          <w:p w14:paraId="7182A5A9" w14:textId="77777777" w:rsidR="008E1747" w:rsidRPr="00F7242C" w:rsidRDefault="008E1747" w:rsidP="008B4EB4">
            <w:pPr>
              <w:rPr>
                <w:rFonts w:asciiTheme="minorHAnsi" w:hAnsiTheme="minorHAnsi" w:cstheme="minorHAnsi"/>
              </w:rPr>
            </w:pPr>
          </w:p>
          <w:p w14:paraId="3C1A4B0B" w14:textId="77777777" w:rsidR="008E1747" w:rsidRPr="00F7242C" w:rsidRDefault="008E1747" w:rsidP="008B4EB4">
            <w:pPr>
              <w:rPr>
                <w:rFonts w:asciiTheme="minorHAnsi" w:hAnsiTheme="minorHAnsi" w:cstheme="minorHAnsi"/>
              </w:rPr>
            </w:pPr>
          </w:p>
        </w:tc>
      </w:tr>
    </w:tbl>
    <w:p w14:paraId="2C0D487C" w14:textId="77777777" w:rsidR="000E43DB" w:rsidRDefault="000E43DB" w:rsidP="00C45C41">
      <w:pPr>
        <w:rPr>
          <w:rFonts w:asciiTheme="minorHAnsi" w:hAnsiTheme="minorHAnsi" w:cstheme="minorHAnsi"/>
        </w:rPr>
      </w:pPr>
    </w:p>
    <w:p w14:paraId="21E51AB5" w14:textId="08D34511" w:rsidR="00C45C41" w:rsidRPr="00D410BE" w:rsidRDefault="00C45C41" w:rsidP="00C45C41">
      <w:pPr>
        <w:rPr>
          <w:rFonts w:asciiTheme="minorHAnsi" w:hAnsiTheme="minorHAnsi" w:cstheme="minorHAnsi"/>
        </w:rPr>
      </w:pPr>
      <w:r>
        <w:rPr>
          <w:rFonts w:asciiTheme="minorHAnsi" w:hAnsiTheme="minorHAnsi" w:cstheme="minorHAnsi"/>
          <w:lang w:eastAsia="zh-CN"/>
        </w:rPr>
        <w:t>建议1 解释（限300字）</w:t>
      </w:r>
    </w:p>
    <w:p w14:paraId="2DD6A2B1" w14:textId="5EF786C3" w:rsidR="005C2B45" w:rsidRPr="005C2B45" w:rsidRDefault="005C2B45" w:rsidP="008E1747">
      <w:pPr>
        <w:rPr>
          <w:rFonts w:asciiTheme="minorHAnsi" w:hAnsiTheme="minorHAnsi"/>
          <w:i/>
          <w:iCs/>
        </w:rPr>
      </w:pPr>
      <w:r>
        <w:rPr>
          <w:rFonts w:asciiTheme="minorHAnsi" w:hAnsiTheme="minorHAnsi"/>
          <w:i/>
          <w:iCs/>
          <w:lang w:eastAsia="zh-CN"/>
        </w:rPr>
        <w:t>请在此处提供与建议1有关的背景信息，并解释为什么应将其纳入下一份省级预算的考量。</w:t>
      </w:r>
    </w:p>
    <w:tbl>
      <w:tblPr>
        <w:tblStyle w:val="TableGrid"/>
        <w:tblW w:w="0" w:type="auto"/>
        <w:tblLook w:val="04A0" w:firstRow="1" w:lastRow="0" w:firstColumn="1" w:lastColumn="0" w:noHBand="0" w:noVBand="1"/>
      </w:tblPr>
      <w:tblGrid>
        <w:gridCol w:w="9350"/>
      </w:tblGrid>
      <w:tr w:rsidR="008E1747" w14:paraId="5B7A5B98" w14:textId="77777777" w:rsidTr="008B4EB4">
        <w:tc>
          <w:tcPr>
            <w:tcW w:w="9350" w:type="dxa"/>
          </w:tcPr>
          <w:p w14:paraId="3854888C" w14:textId="77777777" w:rsidR="008E1747" w:rsidRPr="00F7242C" w:rsidRDefault="008E1747" w:rsidP="008B4EB4">
            <w:pPr>
              <w:rPr>
                <w:rFonts w:asciiTheme="minorHAnsi" w:hAnsiTheme="minorHAnsi" w:cstheme="minorHAnsi"/>
              </w:rPr>
            </w:pPr>
          </w:p>
          <w:p w14:paraId="1E0723F9" w14:textId="77777777" w:rsidR="008E1747" w:rsidRPr="00F7242C" w:rsidRDefault="008E1747" w:rsidP="008B4EB4">
            <w:pPr>
              <w:rPr>
                <w:rFonts w:asciiTheme="minorHAnsi" w:hAnsiTheme="minorHAnsi" w:cstheme="minorHAnsi"/>
              </w:rPr>
            </w:pPr>
          </w:p>
          <w:p w14:paraId="3A334211" w14:textId="77777777" w:rsidR="008E1747" w:rsidRPr="00F7242C" w:rsidRDefault="008E1747" w:rsidP="008B4EB4">
            <w:pPr>
              <w:rPr>
                <w:rFonts w:asciiTheme="minorHAnsi" w:hAnsiTheme="minorHAnsi" w:cstheme="minorHAnsi"/>
              </w:rPr>
            </w:pPr>
          </w:p>
        </w:tc>
      </w:tr>
    </w:tbl>
    <w:p w14:paraId="0018B2C2" w14:textId="77777777" w:rsidR="008E1747" w:rsidRPr="00F7242C" w:rsidRDefault="008E1747" w:rsidP="008E1747">
      <w:pPr>
        <w:rPr>
          <w:rFonts w:asciiTheme="minorHAnsi" w:hAnsiTheme="minorHAnsi" w:cstheme="minorHAnsi"/>
        </w:rPr>
      </w:pPr>
    </w:p>
    <w:p w14:paraId="4E8E7C77" w14:textId="77777777" w:rsidR="008E1747" w:rsidRPr="00D410BE" w:rsidRDefault="008E1747" w:rsidP="008E1747">
      <w:pPr>
        <w:rPr>
          <w:rFonts w:asciiTheme="minorHAnsi" w:hAnsiTheme="minorHAnsi" w:cstheme="minorHAnsi"/>
        </w:rPr>
      </w:pPr>
      <w:r>
        <w:rPr>
          <w:rFonts w:asciiTheme="minorHAnsi" w:hAnsiTheme="minorHAnsi" w:cstheme="minorHAnsi"/>
          <w:b/>
          <w:bCs/>
          <w:lang w:eastAsia="zh-CN"/>
        </w:rPr>
        <w:t>建议2</w:t>
      </w:r>
      <w:r>
        <w:rPr>
          <w:rFonts w:asciiTheme="minorHAnsi" w:hAnsiTheme="minorHAnsi" w:cstheme="minorHAnsi"/>
          <w:lang w:eastAsia="zh-CN"/>
        </w:rPr>
        <w:t xml:space="preserve"> (字数限制为50字)  </w:t>
      </w:r>
    </w:p>
    <w:tbl>
      <w:tblPr>
        <w:tblStyle w:val="TableGrid"/>
        <w:tblW w:w="0" w:type="auto"/>
        <w:tblLook w:val="04A0" w:firstRow="1" w:lastRow="0" w:firstColumn="1" w:lastColumn="0" w:noHBand="0" w:noVBand="1"/>
      </w:tblPr>
      <w:tblGrid>
        <w:gridCol w:w="9350"/>
      </w:tblGrid>
      <w:tr w:rsidR="008E1747" w14:paraId="055B85B2" w14:textId="77777777" w:rsidTr="008B4EB4">
        <w:tc>
          <w:tcPr>
            <w:tcW w:w="9350" w:type="dxa"/>
          </w:tcPr>
          <w:p w14:paraId="4B49BFB7" w14:textId="77777777" w:rsidR="008E1747" w:rsidRPr="00F7242C" w:rsidRDefault="008E1747" w:rsidP="008B4EB4">
            <w:pPr>
              <w:rPr>
                <w:rFonts w:asciiTheme="minorHAnsi" w:hAnsiTheme="minorHAnsi" w:cstheme="minorHAnsi"/>
              </w:rPr>
            </w:pPr>
          </w:p>
          <w:p w14:paraId="674CB8D4" w14:textId="77777777" w:rsidR="008E1747" w:rsidRPr="00F7242C" w:rsidRDefault="008E1747" w:rsidP="008B4EB4">
            <w:pPr>
              <w:rPr>
                <w:rFonts w:asciiTheme="minorHAnsi" w:hAnsiTheme="minorHAnsi" w:cstheme="minorHAnsi"/>
              </w:rPr>
            </w:pPr>
          </w:p>
        </w:tc>
      </w:tr>
    </w:tbl>
    <w:p w14:paraId="2324A7A0" w14:textId="77777777" w:rsidR="008E1747" w:rsidRPr="00F7242C" w:rsidRDefault="008E1747" w:rsidP="008E1747">
      <w:pPr>
        <w:rPr>
          <w:rFonts w:asciiTheme="minorHAnsi" w:hAnsiTheme="minorHAnsi" w:cstheme="minorHAnsi"/>
        </w:rPr>
      </w:pPr>
    </w:p>
    <w:p w14:paraId="503F742C" w14:textId="77777777" w:rsidR="008E1747" w:rsidRDefault="008E1747" w:rsidP="008E1747">
      <w:pPr>
        <w:rPr>
          <w:rFonts w:asciiTheme="minorHAnsi" w:hAnsiTheme="minorHAnsi" w:cstheme="minorHAnsi"/>
        </w:rPr>
      </w:pPr>
      <w:r>
        <w:rPr>
          <w:rFonts w:asciiTheme="minorHAnsi" w:hAnsiTheme="minorHAnsi" w:cstheme="minorHAnsi"/>
          <w:lang w:eastAsia="zh-CN"/>
        </w:rPr>
        <w:t>建议2 解释（限300字）</w:t>
      </w:r>
    </w:p>
    <w:p w14:paraId="3665CCB7" w14:textId="03E1D379" w:rsidR="00C45C41" w:rsidRPr="00C45C41" w:rsidRDefault="00C45C41" w:rsidP="008E1747">
      <w:pPr>
        <w:rPr>
          <w:rFonts w:asciiTheme="minorHAnsi" w:hAnsiTheme="minorHAnsi"/>
          <w:i/>
          <w:iCs/>
        </w:rPr>
      </w:pPr>
      <w:r>
        <w:rPr>
          <w:rFonts w:asciiTheme="minorHAnsi" w:hAnsiTheme="minorHAnsi"/>
          <w:i/>
          <w:iCs/>
          <w:lang w:eastAsia="zh-CN"/>
        </w:rPr>
        <w:t>请在此处提供与建议2有关的背景信息，并解释为什么应将其纳入下一份省级预算的考量。</w:t>
      </w:r>
    </w:p>
    <w:tbl>
      <w:tblPr>
        <w:tblStyle w:val="TableGrid"/>
        <w:tblW w:w="0" w:type="auto"/>
        <w:tblLook w:val="04A0" w:firstRow="1" w:lastRow="0" w:firstColumn="1" w:lastColumn="0" w:noHBand="0" w:noVBand="1"/>
      </w:tblPr>
      <w:tblGrid>
        <w:gridCol w:w="9350"/>
      </w:tblGrid>
      <w:tr w:rsidR="008E1747" w14:paraId="27D60847" w14:textId="77777777" w:rsidTr="008B4EB4">
        <w:tc>
          <w:tcPr>
            <w:tcW w:w="9350" w:type="dxa"/>
          </w:tcPr>
          <w:p w14:paraId="2D58AE07" w14:textId="77777777" w:rsidR="008E1747" w:rsidRPr="00F7242C" w:rsidRDefault="008E1747" w:rsidP="008B4EB4">
            <w:pPr>
              <w:rPr>
                <w:rFonts w:asciiTheme="minorHAnsi" w:hAnsiTheme="minorHAnsi" w:cstheme="minorHAnsi"/>
              </w:rPr>
            </w:pPr>
          </w:p>
          <w:p w14:paraId="3E19078D" w14:textId="77777777" w:rsidR="008E1747" w:rsidRPr="00F7242C" w:rsidRDefault="008E1747" w:rsidP="008B4EB4">
            <w:pPr>
              <w:rPr>
                <w:rFonts w:asciiTheme="minorHAnsi" w:hAnsiTheme="minorHAnsi" w:cstheme="minorHAnsi"/>
              </w:rPr>
            </w:pPr>
          </w:p>
          <w:p w14:paraId="61439139" w14:textId="77777777" w:rsidR="008E1747" w:rsidRPr="00F7242C" w:rsidRDefault="008E1747" w:rsidP="008B4EB4">
            <w:pPr>
              <w:rPr>
                <w:rFonts w:asciiTheme="minorHAnsi" w:hAnsiTheme="minorHAnsi" w:cstheme="minorHAnsi"/>
              </w:rPr>
            </w:pPr>
          </w:p>
          <w:p w14:paraId="78273236" w14:textId="77777777" w:rsidR="008E1747" w:rsidRPr="00F7242C" w:rsidRDefault="008E1747" w:rsidP="008B4EB4">
            <w:pPr>
              <w:rPr>
                <w:rFonts w:asciiTheme="minorHAnsi" w:hAnsiTheme="minorHAnsi" w:cstheme="minorHAnsi"/>
              </w:rPr>
            </w:pPr>
          </w:p>
          <w:p w14:paraId="12BE4126" w14:textId="77777777" w:rsidR="008E1747" w:rsidRPr="00F7242C" w:rsidRDefault="008E1747" w:rsidP="008B4EB4">
            <w:pPr>
              <w:rPr>
                <w:rFonts w:asciiTheme="minorHAnsi" w:hAnsiTheme="minorHAnsi" w:cstheme="minorHAnsi"/>
              </w:rPr>
            </w:pPr>
          </w:p>
        </w:tc>
      </w:tr>
    </w:tbl>
    <w:p w14:paraId="59084B7B" w14:textId="45FD9981" w:rsidR="00567D32" w:rsidRDefault="00567D32" w:rsidP="008E1747">
      <w:pPr>
        <w:rPr>
          <w:rFonts w:asciiTheme="minorHAnsi" w:hAnsiTheme="minorHAnsi" w:cstheme="minorHAnsi"/>
        </w:rPr>
      </w:pPr>
    </w:p>
    <w:p w14:paraId="2E4496A9" w14:textId="77777777" w:rsidR="008E1747" w:rsidRPr="00D410BE" w:rsidRDefault="008E1747" w:rsidP="008E1747">
      <w:pPr>
        <w:rPr>
          <w:rFonts w:asciiTheme="minorHAnsi" w:hAnsiTheme="minorHAnsi" w:cstheme="minorHAnsi"/>
        </w:rPr>
      </w:pPr>
      <w:r>
        <w:rPr>
          <w:rFonts w:asciiTheme="minorHAnsi" w:hAnsiTheme="minorHAnsi" w:cstheme="minorHAnsi"/>
          <w:b/>
          <w:bCs/>
          <w:lang w:eastAsia="zh-CN"/>
        </w:rPr>
        <w:lastRenderedPageBreak/>
        <w:t>建议3</w:t>
      </w:r>
      <w:r>
        <w:rPr>
          <w:rFonts w:asciiTheme="minorHAnsi" w:hAnsiTheme="minorHAnsi" w:cstheme="minorHAnsi"/>
          <w:lang w:eastAsia="zh-CN"/>
        </w:rPr>
        <w:t xml:space="preserve"> (字数限制为50字)  </w:t>
      </w:r>
    </w:p>
    <w:tbl>
      <w:tblPr>
        <w:tblStyle w:val="TableGrid"/>
        <w:tblW w:w="0" w:type="auto"/>
        <w:tblLook w:val="04A0" w:firstRow="1" w:lastRow="0" w:firstColumn="1" w:lastColumn="0" w:noHBand="0" w:noVBand="1"/>
      </w:tblPr>
      <w:tblGrid>
        <w:gridCol w:w="9350"/>
      </w:tblGrid>
      <w:tr w:rsidR="008E1747" w14:paraId="5D0DDA2D" w14:textId="77777777" w:rsidTr="008B4EB4">
        <w:tc>
          <w:tcPr>
            <w:tcW w:w="9350" w:type="dxa"/>
          </w:tcPr>
          <w:p w14:paraId="1854973B" w14:textId="77777777" w:rsidR="008E1747" w:rsidRPr="00F7242C" w:rsidRDefault="008E1747" w:rsidP="008B4EB4">
            <w:pPr>
              <w:rPr>
                <w:rFonts w:asciiTheme="minorHAnsi" w:hAnsiTheme="minorHAnsi" w:cstheme="minorHAnsi"/>
              </w:rPr>
            </w:pPr>
          </w:p>
          <w:p w14:paraId="003A7101" w14:textId="77777777" w:rsidR="008E1747" w:rsidRPr="00F7242C" w:rsidRDefault="008E1747" w:rsidP="008B4EB4">
            <w:pPr>
              <w:rPr>
                <w:rFonts w:asciiTheme="minorHAnsi" w:hAnsiTheme="minorHAnsi" w:cstheme="minorHAnsi"/>
              </w:rPr>
            </w:pPr>
          </w:p>
        </w:tc>
      </w:tr>
    </w:tbl>
    <w:p w14:paraId="7777CDA2" w14:textId="77777777" w:rsidR="008E1747" w:rsidRPr="00F7242C" w:rsidRDefault="008E1747" w:rsidP="008E1747">
      <w:pPr>
        <w:rPr>
          <w:rFonts w:asciiTheme="minorHAnsi" w:hAnsiTheme="minorHAnsi" w:cstheme="minorHAnsi"/>
        </w:rPr>
      </w:pPr>
    </w:p>
    <w:p w14:paraId="4A18AD8C" w14:textId="77777777" w:rsidR="008E1747" w:rsidRDefault="008E1747" w:rsidP="008E1747">
      <w:pPr>
        <w:rPr>
          <w:rFonts w:asciiTheme="minorHAnsi" w:hAnsiTheme="minorHAnsi" w:cstheme="minorHAnsi"/>
        </w:rPr>
      </w:pPr>
      <w:r>
        <w:rPr>
          <w:rFonts w:asciiTheme="minorHAnsi" w:hAnsiTheme="minorHAnsi" w:cstheme="minorHAnsi"/>
          <w:lang w:eastAsia="zh-CN"/>
        </w:rPr>
        <w:t>建议3 解释（限300字）</w:t>
      </w:r>
    </w:p>
    <w:p w14:paraId="3238F228" w14:textId="61292B2B" w:rsidR="00C45C41" w:rsidRPr="00C45C41" w:rsidRDefault="00C45C41" w:rsidP="008E1747">
      <w:pPr>
        <w:rPr>
          <w:rFonts w:asciiTheme="minorHAnsi" w:hAnsiTheme="minorHAnsi"/>
          <w:i/>
          <w:iCs/>
        </w:rPr>
      </w:pPr>
      <w:r>
        <w:rPr>
          <w:rFonts w:asciiTheme="minorHAnsi" w:hAnsiTheme="minorHAnsi"/>
          <w:i/>
          <w:iCs/>
          <w:lang w:eastAsia="zh-CN"/>
        </w:rPr>
        <w:t>请在此处提供与建议3有关的背景信息，并解释为什么应将其纳入下一份省级预算的考量。</w:t>
      </w:r>
    </w:p>
    <w:tbl>
      <w:tblPr>
        <w:tblStyle w:val="TableGrid"/>
        <w:tblW w:w="0" w:type="auto"/>
        <w:tblLook w:val="04A0" w:firstRow="1" w:lastRow="0" w:firstColumn="1" w:lastColumn="0" w:noHBand="0" w:noVBand="1"/>
      </w:tblPr>
      <w:tblGrid>
        <w:gridCol w:w="9350"/>
      </w:tblGrid>
      <w:tr w:rsidR="008E1747" w14:paraId="20D02D5B" w14:textId="77777777" w:rsidTr="008B4EB4">
        <w:tc>
          <w:tcPr>
            <w:tcW w:w="9350" w:type="dxa"/>
          </w:tcPr>
          <w:p w14:paraId="2FC6AAB4" w14:textId="77777777" w:rsidR="008E1747" w:rsidRPr="00F7242C" w:rsidRDefault="008E1747" w:rsidP="008B4EB4">
            <w:pPr>
              <w:rPr>
                <w:rFonts w:asciiTheme="minorHAnsi" w:hAnsiTheme="minorHAnsi" w:cstheme="minorHAnsi"/>
              </w:rPr>
            </w:pPr>
          </w:p>
          <w:p w14:paraId="738F82DF" w14:textId="77777777" w:rsidR="008E1747" w:rsidRPr="00F7242C" w:rsidRDefault="008E1747" w:rsidP="008B4EB4">
            <w:pPr>
              <w:rPr>
                <w:rFonts w:asciiTheme="minorHAnsi" w:hAnsiTheme="minorHAnsi" w:cstheme="minorHAnsi"/>
              </w:rPr>
            </w:pPr>
          </w:p>
          <w:p w14:paraId="639C89CA" w14:textId="77777777" w:rsidR="008E1747" w:rsidRPr="00F7242C" w:rsidRDefault="008E1747" w:rsidP="008B4EB4">
            <w:pPr>
              <w:rPr>
                <w:rFonts w:asciiTheme="minorHAnsi" w:hAnsiTheme="minorHAnsi" w:cstheme="minorHAnsi"/>
              </w:rPr>
            </w:pPr>
          </w:p>
          <w:p w14:paraId="075EF010" w14:textId="77777777" w:rsidR="008E1747" w:rsidRPr="00F7242C" w:rsidRDefault="008E1747" w:rsidP="008B4EB4">
            <w:pPr>
              <w:rPr>
                <w:rFonts w:asciiTheme="minorHAnsi" w:hAnsiTheme="minorHAnsi" w:cstheme="minorHAnsi"/>
              </w:rPr>
            </w:pPr>
          </w:p>
          <w:p w14:paraId="602C5BF2" w14:textId="77777777" w:rsidR="008E1747" w:rsidRPr="00F7242C" w:rsidRDefault="008E1747" w:rsidP="008B4EB4">
            <w:pPr>
              <w:rPr>
                <w:rFonts w:asciiTheme="minorHAnsi" w:hAnsiTheme="minorHAnsi" w:cstheme="minorHAnsi"/>
              </w:rPr>
            </w:pPr>
          </w:p>
        </w:tc>
      </w:tr>
    </w:tbl>
    <w:p w14:paraId="4D7B285A" w14:textId="77777777" w:rsidR="001A3D50" w:rsidRDefault="001A3D50" w:rsidP="001A3D50">
      <w:pPr>
        <w:pStyle w:val="paragraph"/>
        <w:spacing w:before="0" w:beforeAutospacing="0" w:after="0" w:afterAutospacing="0"/>
        <w:textAlignment w:val="baseline"/>
        <w:rPr>
          <w:rFonts w:ascii="Segoe UI" w:hAnsi="Segoe UI" w:cs="Segoe UI"/>
          <w:sz w:val="18"/>
          <w:szCs w:val="18"/>
        </w:rPr>
      </w:pPr>
    </w:p>
    <w:p w14:paraId="6C6B3D78" w14:textId="77777777" w:rsidR="00BD786F" w:rsidRPr="002A57BC" w:rsidRDefault="00BD786F" w:rsidP="00BD786F">
      <w:pPr>
        <w:pStyle w:val="paragraph"/>
        <w:tabs>
          <w:tab w:val="left" w:pos="2070"/>
        </w:tabs>
        <w:spacing w:before="0" w:beforeAutospacing="0" w:after="0" w:afterAutospacing="0"/>
        <w:textAlignment w:val="baseline"/>
        <w:rPr>
          <w:rFonts w:asciiTheme="minorHAnsi" w:hAnsiTheme="minorHAnsi" w:cstheme="minorBidi"/>
          <w:sz w:val="22"/>
          <w:szCs w:val="22"/>
        </w:rPr>
      </w:pPr>
      <w:r>
        <w:rPr>
          <w:rStyle w:val="normaltextrun"/>
          <w:rFonts w:ascii="Calibri" w:hAnsi="Calibri" w:cs="Calibri"/>
          <w:sz w:val="22"/>
          <w:szCs w:val="22"/>
          <w:lang w:eastAsia="zh-CN"/>
        </w:rPr>
        <w:t>我们需要您确认您已阅读我们的</w:t>
      </w:r>
      <w:hyperlink r:id="rId10">
        <w:r>
          <w:rPr>
            <w:rStyle w:val="normaltextrun"/>
            <w:rFonts w:ascii="Calibri" w:hAnsi="Calibri" w:cs="Calibri"/>
            <w:color w:val="0563C1"/>
            <w:sz w:val="22"/>
            <w:szCs w:val="22"/>
            <w:u w:val="single"/>
            <w:lang w:eastAsia="zh-CN"/>
          </w:rPr>
          <w:t>隐私政策</w:t>
        </w:r>
      </w:hyperlink>
      <w:r>
        <w:rPr>
          <w:rStyle w:val="normaltextrun"/>
          <w:rFonts w:ascii="Calibri" w:hAnsi="Calibri" w:cs="Calibri"/>
          <w:sz w:val="22"/>
          <w:szCs w:val="22"/>
          <w:lang w:eastAsia="zh-CN"/>
        </w:rPr>
        <w:t xml:space="preserve">（为了正式接收您的提交材料）。 </w:t>
      </w:r>
    </w:p>
    <w:p w14:paraId="69220E9D" w14:textId="77777777" w:rsidR="00BD786F" w:rsidRDefault="00BD786F" w:rsidP="00BD786F">
      <w:pPr>
        <w:pStyle w:val="paragraph"/>
        <w:spacing w:before="0" w:beforeAutospacing="0" w:after="0" w:afterAutospacing="0"/>
        <w:textAlignment w:val="baseline"/>
        <w:rPr>
          <w:rFonts w:ascii="Segoe UI" w:hAnsi="Segoe UI" w:cs="Segoe UI"/>
          <w:sz w:val="18"/>
          <w:szCs w:val="18"/>
        </w:rPr>
      </w:pPr>
    </w:p>
    <w:p w14:paraId="5A979E23" w14:textId="77777777" w:rsidR="00BD786F" w:rsidRDefault="00A82A26" w:rsidP="00BD786F">
      <w:pPr>
        <w:pStyle w:val="paragraph"/>
        <w:spacing w:before="0" w:beforeAutospacing="0" w:after="0" w:afterAutospacing="0"/>
        <w:textAlignment w:val="baseline"/>
        <w:rPr>
          <w:rStyle w:val="eop"/>
          <w:rFonts w:ascii="Calibri" w:hAnsi="Calibri" w:cs="Calibri"/>
          <w:sz w:val="22"/>
          <w:szCs w:val="22"/>
        </w:rPr>
      </w:pPr>
      <w:sdt>
        <w:sdtPr>
          <w:rPr>
            <w:rStyle w:val="normaltextrun"/>
            <w:rFonts w:ascii="Calibri" w:hAnsi="Calibri" w:cs="Calibri"/>
            <w:sz w:val="22"/>
            <w:szCs w:val="22"/>
          </w:rPr>
          <w:id w:val="-130868921"/>
          <w14:checkbox>
            <w14:checked w14:val="0"/>
            <w14:checkedState w14:val="2612" w14:font="MS Gothic"/>
            <w14:uncheckedState w14:val="2610" w14:font="MS Gothic"/>
          </w14:checkbox>
        </w:sdtPr>
        <w:sdtEndPr>
          <w:rPr>
            <w:rStyle w:val="normaltextrun"/>
          </w:rPr>
        </w:sdtEndPr>
        <w:sdtContent>
          <w:r w:rsidR="006053E6">
            <w:rPr>
              <w:rStyle w:val="normaltextrun"/>
              <w:rFonts w:ascii="MS Gothic" w:eastAsia="MS Gothic" w:hAnsi="MS Gothic" w:cs="Calibri"/>
              <w:sz w:val="22"/>
              <w:szCs w:val="22"/>
              <w:lang w:eastAsia="zh-CN"/>
            </w:rPr>
            <w:t>☐</w:t>
          </w:r>
        </w:sdtContent>
      </w:sdt>
      <w:r w:rsidR="006053E6">
        <w:rPr>
          <w:rStyle w:val="normaltextrun"/>
          <w:rFonts w:ascii="Calibri" w:hAnsi="Calibri" w:cs="Calibri"/>
          <w:sz w:val="22"/>
          <w:szCs w:val="22"/>
          <w:lang w:eastAsia="zh-CN"/>
        </w:rPr>
        <w:t>我已阅读并同意议会委员会办公室的隐私政策。</w:t>
      </w:r>
      <w:r w:rsidR="006053E6">
        <w:rPr>
          <w:rStyle w:val="eop"/>
          <w:rFonts w:ascii="Calibri" w:hAnsi="Calibri" w:cs="Calibri"/>
          <w:sz w:val="22"/>
          <w:szCs w:val="22"/>
          <w:lang w:eastAsia="zh-CN"/>
        </w:rPr>
        <w:t> </w:t>
      </w:r>
    </w:p>
    <w:p w14:paraId="059A7D49" w14:textId="77777777" w:rsidR="00BD786F" w:rsidRDefault="00BD786F" w:rsidP="00BD786F">
      <w:pPr>
        <w:pStyle w:val="paragraph"/>
        <w:spacing w:before="0" w:beforeAutospacing="0" w:after="0" w:afterAutospacing="0"/>
        <w:textAlignment w:val="baseline"/>
        <w:rPr>
          <w:rStyle w:val="eop"/>
          <w:rFonts w:ascii="Calibri" w:hAnsi="Calibri" w:cs="Calibri"/>
          <w:sz w:val="22"/>
          <w:szCs w:val="22"/>
        </w:rPr>
      </w:pPr>
    </w:p>
    <w:p w14:paraId="12C50176" w14:textId="77777777" w:rsidR="00BD786F" w:rsidRDefault="00BD786F" w:rsidP="00BD786F">
      <w:pPr>
        <w:pStyle w:val="paragraph"/>
        <w:spacing w:before="0" w:beforeAutospacing="0" w:after="0" w:afterAutospacing="0"/>
        <w:textAlignment w:val="baseline"/>
        <w:rPr>
          <w:rFonts w:asciiTheme="minorHAnsi" w:hAnsiTheme="minorHAnsi" w:cstheme="minorBidi"/>
          <w:sz w:val="22"/>
          <w:szCs w:val="22"/>
        </w:rPr>
      </w:pPr>
      <w:r>
        <w:rPr>
          <w:rStyle w:val="normaltextrun"/>
          <w:rFonts w:ascii="Calibri" w:hAnsi="Calibri" w:cs="Calibri"/>
          <w:sz w:val="22"/>
          <w:szCs w:val="22"/>
          <w:lang w:eastAsia="zh-CN"/>
        </w:rPr>
        <w:t>我们还需要您许可在2024年预算案咨询报告发布后将您的意见书发布在委员会的网站上。</w:t>
      </w:r>
      <w:r>
        <w:rPr>
          <w:lang w:eastAsia="zh-CN"/>
        </w:rPr>
        <w:t>请注意，我们只会在收到许可的情况下在网站上公布您提交的意见；但是，任何意见都可能应要求提供给有关方面，因为您提交的意见被视为公共文件。</w:t>
      </w:r>
      <w:r>
        <w:rPr>
          <w:rFonts w:asciiTheme="minorHAnsi" w:hAnsiTheme="minorHAnsi" w:cstheme="minorBidi"/>
          <w:sz w:val="22"/>
          <w:szCs w:val="22"/>
          <w:lang w:eastAsia="zh-CN"/>
        </w:rPr>
        <w:t xml:space="preserve">  </w:t>
      </w:r>
    </w:p>
    <w:p w14:paraId="2AD5B83A" w14:textId="77777777" w:rsidR="00BD786F" w:rsidRPr="00FA0F9B" w:rsidRDefault="00BD786F" w:rsidP="00BD786F">
      <w:pPr>
        <w:pStyle w:val="paragraph"/>
        <w:spacing w:before="0" w:beforeAutospacing="0" w:after="0" w:afterAutospacing="0"/>
        <w:textAlignment w:val="baseline"/>
        <w:rPr>
          <w:rStyle w:val="normaltextrun"/>
          <w:rFonts w:ascii="Calibri" w:hAnsi="Calibri" w:cs="Calibri"/>
          <w:sz w:val="22"/>
          <w:szCs w:val="22"/>
        </w:rPr>
      </w:pPr>
    </w:p>
    <w:p w14:paraId="640950ED" w14:textId="77777777" w:rsidR="00BD786F" w:rsidRDefault="00A82A26" w:rsidP="00BD786F">
      <w:pPr>
        <w:pStyle w:val="paragraph"/>
        <w:spacing w:before="0" w:beforeAutospacing="0" w:after="0" w:afterAutospacing="0"/>
        <w:textAlignment w:val="baseline"/>
        <w:rPr>
          <w:rStyle w:val="normaltextrun"/>
          <w:rFonts w:ascii="Calibri" w:hAnsi="Calibri" w:cs="Calibri"/>
          <w:sz w:val="22"/>
          <w:szCs w:val="22"/>
        </w:rPr>
      </w:pPr>
      <w:sdt>
        <w:sdtPr>
          <w:rPr>
            <w:rStyle w:val="normaltextrun"/>
            <w:rFonts w:ascii="Calibri" w:hAnsi="Calibri" w:cs="Calibri"/>
            <w:sz w:val="22"/>
            <w:szCs w:val="22"/>
          </w:rPr>
          <w:id w:val="1976948244"/>
          <w14:checkbox>
            <w14:checked w14:val="0"/>
            <w14:checkedState w14:val="2612" w14:font="MS Gothic"/>
            <w14:uncheckedState w14:val="2610" w14:font="MS Gothic"/>
          </w14:checkbox>
        </w:sdtPr>
        <w:sdtEndPr>
          <w:rPr>
            <w:rStyle w:val="normaltextrun"/>
          </w:rPr>
        </w:sdtEndPr>
        <w:sdtContent>
          <w:r w:rsidR="006053E6">
            <w:rPr>
              <w:rStyle w:val="normaltextrun"/>
              <w:rFonts w:ascii="MS Gothic" w:eastAsia="MS Gothic" w:hAnsi="MS Gothic" w:cs="Calibri"/>
              <w:sz w:val="22"/>
              <w:szCs w:val="22"/>
              <w:lang w:eastAsia="zh-CN"/>
            </w:rPr>
            <w:t>☐</w:t>
          </w:r>
        </w:sdtContent>
      </w:sdt>
      <w:r w:rsidR="006053E6">
        <w:rPr>
          <w:rStyle w:val="normaltextrun"/>
          <w:rFonts w:ascii="Calibri" w:hAnsi="Calibri" w:cs="Calibri"/>
          <w:sz w:val="22"/>
          <w:szCs w:val="22"/>
          <w:lang w:eastAsia="zh-CN"/>
        </w:rPr>
        <w:t>我同意将我的意见书公布在议会网站上。</w:t>
      </w:r>
    </w:p>
    <w:p w14:paraId="5472755B" w14:textId="77777777" w:rsidR="00BD786F" w:rsidRDefault="00BD786F" w:rsidP="00BD786F">
      <w:pPr>
        <w:rPr>
          <w:rFonts w:asciiTheme="minorHAnsi" w:eastAsia="Times New Roman" w:hAnsiTheme="minorHAnsi" w:cstheme="minorHAnsi"/>
          <w:b/>
          <w:szCs w:val="24"/>
        </w:rPr>
      </w:pPr>
    </w:p>
    <w:p w14:paraId="460CF50E" w14:textId="77777777" w:rsidR="00BD786F" w:rsidRDefault="00BD786F" w:rsidP="00BD786F">
      <w:pPr>
        <w:rPr>
          <w:rFonts w:asciiTheme="minorHAnsi" w:eastAsia="Times New Roman" w:hAnsiTheme="minorHAnsi"/>
          <w:b/>
          <w:bCs/>
        </w:rPr>
      </w:pPr>
      <w:r>
        <w:rPr>
          <w:rFonts w:asciiTheme="minorHAnsi" w:eastAsia="Times New Roman" w:hAnsiTheme="minorHAnsi"/>
          <w:b/>
          <w:bCs/>
          <w:lang w:eastAsia="zh-CN"/>
        </w:rPr>
        <w:t>完成后，请用您的姓氏和名字或组织名称（如适用）保存本文件，并发送电子邮件至</w:t>
      </w:r>
      <w:hyperlink r:id="rId11">
        <w:r>
          <w:rPr>
            <w:rStyle w:val="Hyperlink"/>
            <w:rFonts w:asciiTheme="minorHAnsi" w:eastAsia="Times New Roman" w:hAnsiTheme="minorHAnsi"/>
            <w:b/>
            <w:bCs/>
            <w:lang w:eastAsia="zh-CN"/>
          </w:rPr>
          <w:t>financecommittee@leg.bc.ca</w:t>
        </w:r>
      </w:hyperlink>
      <w:r>
        <w:rPr>
          <w:rFonts w:asciiTheme="minorHAnsi" w:eastAsia="Times New Roman" w:hAnsiTheme="minorHAnsi"/>
          <w:b/>
          <w:bCs/>
          <w:lang w:eastAsia="zh-CN"/>
        </w:rPr>
        <w:t>。</w:t>
      </w:r>
    </w:p>
    <w:p w14:paraId="7A22017C" w14:textId="77777777" w:rsidR="00BD786F" w:rsidRPr="00B02374" w:rsidRDefault="00BD786F" w:rsidP="00BD786F">
      <w:pPr>
        <w:spacing w:after="0" w:line="240" w:lineRule="auto"/>
        <w:rPr>
          <w:rFonts w:asciiTheme="minorHAnsi" w:eastAsia="Times New Roman" w:hAnsiTheme="minorHAnsi"/>
        </w:rPr>
      </w:pPr>
      <w:r>
        <w:rPr>
          <w:rFonts w:asciiTheme="minorHAnsi" w:eastAsia="Times New Roman" w:hAnsiTheme="minorHAnsi"/>
          <w:lang w:eastAsia="zh-CN"/>
        </w:rPr>
        <w:t>感谢您花时间参加财政和政府服务常设委员会的2024年预算咨询。</w:t>
      </w:r>
    </w:p>
    <w:p w14:paraId="059FE55E" w14:textId="77777777" w:rsidR="00BD786F" w:rsidRPr="00B02374" w:rsidRDefault="00BD786F" w:rsidP="00BD786F">
      <w:pPr>
        <w:spacing w:after="0" w:line="240" w:lineRule="auto"/>
        <w:rPr>
          <w:rFonts w:asciiTheme="minorHAnsi" w:eastAsia="Times New Roman" w:hAnsiTheme="minorHAnsi" w:cstheme="minorHAnsi"/>
          <w:szCs w:val="24"/>
        </w:rPr>
      </w:pPr>
    </w:p>
    <w:p w14:paraId="4488C19B" w14:textId="7FC21153" w:rsidR="009B6E6E" w:rsidRPr="00BD786F" w:rsidRDefault="00BD786F" w:rsidP="490DA42F">
      <w:pPr>
        <w:spacing w:after="0" w:line="240" w:lineRule="auto"/>
        <w:rPr>
          <w:rFonts w:asciiTheme="minorHAnsi" w:eastAsia="Times New Roman" w:hAnsiTheme="minorHAnsi"/>
          <w:color w:val="000000" w:themeColor="text1"/>
        </w:rPr>
      </w:pPr>
      <w:r>
        <w:rPr>
          <w:rFonts w:asciiTheme="minorHAnsi" w:eastAsia="Times New Roman" w:hAnsiTheme="minorHAnsi"/>
          <w:color w:val="000000" w:themeColor="text1"/>
          <w:lang w:eastAsia="zh-CN"/>
        </w:rPr>
        <w:t>要了解更多关于咨询和委员会工作的信息，请浏览</w:t>
      </w:r>
      <w:r>
        <w:rPr>
          <w:rFonts w:asciiTheme="minorHAnsi" w:eastAsia="Times New Roman" w:hAnsiTheme="minorHAnsi"/>
          <w:color w:val="0563C1"/>
          <w:u w:val="single"/>
          <w:lang w:eastAsia="zh-CN"/>
        </w:rPr>
        <w:t>委员会的网站</w:t>
      </w:r>
      <w:r>
        <w:rPr>
          <w:rFonts w:asciiTheme="minorHAnsi" w:eastAsia="Times New Roman" w:hAnsiTheme="minorHAnsi"/>
          <w:color w:val="000000" w:themeColor="text1"/>
          <w:lang w:eastAsia="zh-CN"/>
        </w:rPr>
        <w:t>。</w:t>
      </w:r>
    </w:p>
    <w:sectPr w:rsidR="009B6E6E" w:rsidRPr="00BD786F" w:rsidSect="005176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DD7E" w14:textId="77777777" w:rsidR="008C40CC" w:rsidRDefault="008C40CC">
      <w:pPr>
        <w:spacing w:after="0" w:line="240" w:lineRule="auto"/>
      </w:pPr>
      <w:r>
        <w:separator/>
      </w:r>
    </w:p>
  </w:endnote>
  <w:endnote w:type="continuationSeparator" w:id="0">
    <w:p w14:paraId="29253A9A" w14:textId="77777777" w:rsidR="008C40CC" w:rsidRDefault="008C40CC">
      <w:pPr>
        <w:spacing w:after="0" w:line="240" w:lineRule="auto"/>
      </w:pPr>
      <w:r>
        <w:continuationSeparator/>
      </w:r>
    </w:p>
  </w:endnote>
  <w:endnote w:type="continuationNotice" w:id="1">
    <w:p w14:paraId="5C27D70D" w14:textId="77777777" w:rsidR="008C40CC" w:rsidRDefault="008C40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AFC8" w14:textId="77777777" w:rsidR="00A82A26" w:rsidRDefault="00A82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189117"/>
      <w:docPartObj>
        <w:docPartGallery w:val="Page Numbers (Bottom of Page)"/>
        <w:docPartUnique/>
      </w:docPartObj>
    </w:sdtPr>
    <w:sdtEndPr>
      <w:rPr>
        <w:noProof/>
        <w:color w:val="FF0000"/>
      </w:rPr>
    </w:sdtEndPr>
    <w:sdtContent>
      <w:p w14:paraId="717486DC" w14:textId="4FB662F0" w:rsidR="00787CC8" w:rsidRPr="00490394" w:rsidRDefault="008E1747" w:rsidP="00490394">
        <w:pPr>
          <w:pStyle w:val="Footer"/>
          <w:rPr>
            <w:color w:val="FF0000"/>
          </w:rPr>
        </w:pPr>
        <w:r>
          <w:rPr>
            <w:lang w:eastAsia="zh-CN"/>
          </w:rPr>
          <w:t>议会委员会办公室制作</w:t>
        </w:r>
        <w:r>
          <w:rPr>
            <w:lang w:eastAsia="zh-CN"/>
          </w:rPr>
          <w:tab/>
        </w:r>
        <w:r>
          <w:rPr>
            <w:lang w:eastAsia="zh-CN"/>
          </w:rPr>
          <w:tab/>
        </w:r>
        <w:r>
          <w:rPr>
            <w:lang w:eastAsia="zh-CN"/>
          </w:rPr>
          <w:fldChar w:fldCharType="begin"/>
        </w:r>
        <w:r>
          <w:rPr>
            <w:lang w:eastAsia="zh-CN"/>
          </w:rPr>
          <w:instrText xml:space="preserve"> PAGE   \* MERGEFORMAT </w:instrText>
        </w:r>
        <w:r>
          <w:rPr>
            <w:lang w:eastAsia="zh-CN"/>
          </w:rPr>
          <w:fldChar w:fldCharType="separate"/>
        </w:r>
        <w:r>
          <w:rPr>
            <w:lang w:eastAsia="zh-CN"/>
          </w:rPr>
          <w:t>3</w:t>
        </w:r>
        <w:r>
          <w:rPr>
            <w:noProof/>
            <w:lang w:eastAsia="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4BC8" w14:textId="32B07659" w:rsidR="00BF799C" w:rsidRPr="00490394" w:rsidRDefault="008E1747" w:rsidP="00B06499">
    <w:pPr>
      <w:pStyle w:val="Footer"/>
      <w:jc w:val="center"/>
      <w:rPr>
        <w:color w:val="FF0000"/>
      </w:rPr>
    </w:pPr>
    <w:r>
      <w:rPr>
        <w:lang w:eastAsia="zh-CN"/>
      </w:rPr>
      <w:fldChar w:fldCharType="begin"/>
    </w:r>
    <w:r>
      <w:rPr>
        <w:lang w:eastAsia="zh-CN"/>
      </w:rPr>
      <w:instrText xml:space="preserve"> PAGE   \* MERGEFORMAT </w:instrText>
    </w:r>
    <w:r>
      <w:rPr>
        <w:lang w:eastAsia="zh-CN"/>
      </w:rPr>
      <w:fldChar w:fldCharType="separate"/>
    </w:r>
    <w:r>
      <w:rPr>
        <w:lang w:eastAsia="zh-CN"/>
      </w:rPr>
      <w:t>2</w:t>
    </w:r>
    <w:r>
      <w:rPr>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589A" w14:textId="77777777" w:rsidR="008C40CC" w:rsidRDefault="008C40CC">
      <w:pPr>
        <w:spacing w:after="0" w:line="240" w:lineRule="auto"/>
      </w:pPr>
      <w:r>
        <w:separator/>
      </w:r>
    </w:p>
  </w:footnote>
  <w:footnote w:type="continuationSeparator" w:id="0">
    <w:p w14:paraId="1D622AE5" w14:textId="77777777" w:rsidR="008C40CC" w:rsidRDefault="008C40CC">
      <w:pPr>
        <w:spacing w:after="0" w:line="240" w:lineRule="auto"/>
      </w:pPr>
      <w:r>
        <w:continuationSeparator/>
      </w:r>
    </w:p>
  </w:footnote>
  <w:footnote w:type="continuationNotice" w:id="1">
    <w:p w14:paraId="5926C5ED" w14:textId="77777777" w:rsidR="008C40CC" w:rsidRDefault="008C40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ACBC" w14:textId="77777777" w:rsidR="00A82A26" w:rsidRDefault="00A82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6BA5" w14:textId="6E458642" w:rsidR="00AF62F2" w:rsidRDefault="00CD743B">
    <w:pPr>
      <w:pStyle w:val="Header"/>
    </w:pPr>
    <w:r>
      <w:rPr>
        <w:noProof/>
        <w:lang w:eastAsia="zh-CN"/>
      </w:rPr>
      <w:drawing>
        <wp:anchor distT="0" distB="0" distL="114300" distR="114300" simplePos="0" relativeHeight="251658241" behindDoc="0" locked="0" layoutInCell="1" allowOverlap="1" wp14:anchorId="38EC1D61" wp14:editId="46D392ED">
          <wp:simplePos x="0" y="0"/>
          <wp:positionH relativeFrom="margin">
            <wp:posOffset>1568450</wp:posOffset>
          </wp:positionH>
          <wp:positionV relativeFrom="paragraph">
            <wp:posOffset>-457200</wp:posOffset>
          </wp:positionV>
          <wp:extent cx="2760345" cy="901700"/>
          <wp:effectExtent l="0" t="0" r="190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
                    <a:extLst>
                      <a:ext uri="{28A0092B-C50C-407E-A947-70E740481C1C}">
                        <a14:useLocalDpi xmlns:a14="http://schemas.microsoft.com/office/drawing/2010/main" val="0"/>
                      </a:ext>
                    </a:extLst>
                  </a:blip>
                  <a:srcRect b="14715"/>
                  <a:stretch/>
                </pic:blipFill>
                <pic:spPr bwMode="auto">
                  <a:xfrm>
                    <a:off x="0" y="0"/>
                    <a:ext cx="2760345"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FAE4" w14:textId="6D4F7EA7" w:rsidR="00983495" w:rsidRDefault="00315952" w:rsidP="004F584F">
    <w:pPr>
      <w:pStyle w:val="Header"/>
      <w:tabs>
        <w:tab w:val="clear" w:pos="9360"/>
        <w:tab w:val="left" w:pos="5355"/>
      </w:tabs>
      <w:jc w:val="center"/>
    </w:pPr>
    <w:r>
      <w:rPr>
        <w:noProof/>
        <w:lang w:eastAsia="zh-CN"/>
      </w:rPr>
      <w:drawing>
        <wp:anchor distT="0" distB="0" distL="114300" distR="114300" simplePos="0" relativeHeight="251658240" behindDoc="0" locked="0" layoutInCell="1" allowOverlap="1" wp14:anchorId="1DBAADB4" wp14:editId="4F5D139D">
          <wp:simplePos x="0" y="0"/>
          <wp:positionH relativeFrom="margin">
            <wp:posOffset>1530350</wp:posOffset>
          </wp:positionH>
          <wp:positionV relativeFrom="paragraph">
            <wp:posOffset>-457200</wp:posOffset>
          </wp:positionV>
          <wp:extent cx="2760345" cy="857250"/>
          <wp:effectExtent l="0" t="0" r="1905"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
                    <a:extLst>
                      <a:ext uri="{28A0092B-C50C-407E-A947-70E740481C1C}">
                        <a14:useLocalDpi xmlns:a14="http://schemas.microsoft.com/office/drawing/2010/main" val="0"/>
                      </a:ext>
                    </a:extLst>
                  </a:blip>
                  <a:srcRect b="18918"/>
                  <a:stretch/>
                </pic:blipFill>
                <pic:spPr bwMode="auto">
                  <a:xfrm>
                    <a:off x="0" y="0"/>
                    <a:ext cx="276034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6F1"/>
    <w:multiLevelType w:val="hybridMultilevel"/>
    <w:tmpl w:val="C4B6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B4FD6"/>
    <w:multiLevelType w:val="hybridMultilevel"/>
    <w:tmpl w:val="C2108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65C42"/>
    <w:multiLevelType w:val="hybridMultilevel"/>
    <w:tmpl w:val="20E2D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8574180">
    <w:abstractNumId w:val="1"/>
  </w:num>
  <w:num w:numId="2" w16cid:durableId="1831290317">
    <w:abstractNumId w:val="2"/>
  </w:num>
  <w:num w:numId="3" w16cid:durableId="197899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tDQ1tDS3NDM3NTZV0lEKTi0uzszPAykwrAUAyX62DSwAAAA="/>
  </w:docVars>
  <w:rsids>
    <w:rsidRoot w:val="008E1747"/>
    <w:rsid w:val="00001CAB"/>
    <w:rsid w:val="000334C8"/>
    <w:rsid w:val="000474F0"/>
    <w:rsid w:val="0006006B"/>
    <w:rsid w:val="00094461"/>
    <w:rsid w:val="000C492F"/>
    <w:rsid w:val="000D2A8B"/>
    <w:rsid w:val="000E43DB"/>
    <w:rsid w:val="000F7DF1"/>
    <w:rsid w:val="00101503"/>
    <w:rsid w:val="0011015A"/>
    <w:rsid w:val="00134CDB"/>
    <w:rsid w:val="001436C8"/>
    <w:rsid w:val="00174753"/>
    <w:rsid w:val="001A3D50"/>
    <w:rsid w:val="001B68CA"/>
    <w:rsid w:val="001D2D35"/>
    <w:rsid w:val="001E40EE"/>
    <w:rsid w:val="001F7C03"/>
    <w:rsid w:val="00222852"/>
    <w:rsid w:val="00236FB9"/>
    <w:rsid w:val="00237763"/>
    <w:rsid w:val="00250750"/>
    <w:rsid w:val="0026064F"/>
    <w:rsid w:val="002647EF"/>
    <w:rsid w:val="002706E8"/>
    <w:rsid w:val="00271595"/>
    <w:rsid w:val="003003EA"/>
    <w:rsid w:val="00315952"/>
    <w:rsid w:val="003338B2"/>
    <w:rsid w:val="00347DBD"/>
    <w:rsid w:val="00367570"/>
    <w:rsid w:val="003E0481"/>
    <w:rsid w:val="003F78BE"/>
    <w:rsid w:val="004F584F"/>
    <w:rsid w:val="00504A48"/>
    <w:rsid w:val="00516D04"/>
    <w:rsid w:val="00516FFD"/>
    <w:rsid w:val="0055727D"/>
    <w:rsid w:val="00567D32"/>
    <w:rsid w:val="005864BB"/>
    <w:rsid w:val="005C2B45"/>
    <w:rsid w:val="005C5BE2"/>
    <w:rsid w:val="005F513D"/>
    <w:rsid w:val="00602723"/>
    <w:rsid w:val="006053E6"/>
    <w:rsid w:val="00623D06"/>
    <w:rsid w:val="00674C10"/>
    <w:rsid w:val="00676DA3"/>
    <w:rsid w:val="007164A1"/>
    <w:rsid w:val="00735B92"/>
    <w:rsid w:val="007A33EA"/>
    <w:rsid w:val="007A7524"/>
    <w:rsid w:val="00817702"/>
    <w:rsid w:val="00821D44"/>
    <w:rsid w:val="00842AD4"/>
    <w:rsid w:val="00861D2B"/>
    <w:rsid w:val="008C40CC"/>
    <w:rsid w:val="008D0BFF"/>
    <w:rsid w:val="008D1BF2"/>
    <w:rsid w:val="008E1747"/>
    <w:rsid w:val="008E4B13"/>
    <w:rsid w:val="00906609"/>
    <w:rsid w:val="009103BD"/>
    <w:rsid w:val="00911AAD"/>
    <w:rsid w:val="00913E7D"/>
    <w:rsid w:val="00946E6B"/>
    <w:rsid w:val="00983F54"/>
    <w:rsid w:val="00986075"/>
    <w:rsid w:val="00991B36"/>
    <w:rsid w:val="009C6640"/>
    <w:rsid w:val="00A15E95"/>
    <w:rsid w:val="00A36BDE"/>
    <w:rsid w:val="00A43202"/>
    <w:rsid w:val="00A44AC0"/>
    <w:rsid w:val="00A52D03"/>
    <w:rsid w:val="00A6061E"/>
    <w:rsid w:val="00A82A26"/>
    <w:rsid w:val="00A82D42"/>
    <w:rsid w:val="00A902F5"/>
    <w:rsid w:val="00A959A6"/>
    <w:rsid w:val="00AB2794"/>
    <w:rsid w:val="00AB6159"/>
    <w:rsid w:val="00AF2D77"/>
    <w:rsid w:val="00AF62F2"/>
    <w:rsid w:val="00B06499"/>
    <w:rsid w:val="00B17CA9"/>
    <w:rsid w:val="00B21780"/>
    <w:rsid w:val="00B3610E"/>
    <w:rsid w:val="00BD786F"/>
    <w:rsid w:val="00C02487"/>
    <w:rsid w:val="00C07F22"/>
    <w:rsid w:val="00C260AC"/>
    <w:rsid w:val="00C45C41"/>
    <w:rsid w:val="00C64605"/>
    <w:rsid w:val="00C9266F"/>
    <w:rsid w:val="00C93474"/>
    <w:rsid w:val="00CD743B"/>
    <w:rsid w:val="00D11F73"/>
    <w:rsid w:val="00D20F3B"/>
    <w:rsid w:val="00D72E0E"/>
    <w:rsid w:val="00D75289"/>
    <w:rsid w:val="00DB1F68"/>
    <w:rsid w:val="00DB6641"/>
    <w:rsid w:val="00DE4986"/>
    <w:rsid w:val="00DE6B88"/>
    <w:rsid w:val="00E06828"/>
    <w:rsid w:val="00E27D8E"/>
    <w:rsid w:val="00E361CE"/>
    <w:rsid w:val="00E47A0F"/>
    <w:rsid w:val="00E5635B"/>
    <w:rsid w:val="00EB0910"/>
    <w:rsid w:val="00EB6E5E"/>
    <w:rsid w:val="00EE3469"/>
    <w:rsid w:val="00F31EC6"/>
    <w:rsid w:val="00F43E66"/>
    <w:rsid w:val="00F52D9E"/>
    <w:rsid w:val="00F872F0"/>
    <w:rsid w:val="00F92787"/>
    <w:rsid w:val="00FA1172"/>
    <w:rsid w:val="00FA7FF0"/>
    <w:rsid w:val="00FD06A6"/>
    <w:rsid w:val="00FE4E6A"/>
    <w:rsid w:val="0F811EFA"/>
    <w:rsid w:val="157204C7"/>
    <w:rsid w:val="42FC8C5D"/>
    <w:rsid w:val="45C48BF6"/>
    <w:rsid w:val="47CFFD80"/>
    <w:rsid w:val="487FF874"/>
    <w:rsid w:val="490DA42F"/>
    <w:rsid w:val="5742D02C"/>
    <w:rsid w:val="5DF1069A"/>
    <w:rsid w:val="6DBC5524"/>
    <w:rsid w:val="6ED39192"/>
    <w:rsid w:val="7285AF76"/>
    <w:rsid w:val="74217FD7"/>
    <w:rsid w:val="753A27F6"/>
    <w:rsid w:val="7FAE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8C283"/>
  <w15:chartTrackingRefBased/>
  <w15:docId w15:val="{66885A0C-3F89-47FE-BBC2-7FE59F42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47"/>
    <w:rPr>
      <w:rFonts w:ascii="Myriad Pro Light" w:hAnsi="Myriad Pro Light"/>
      <w:lang w:val="en-CA"/>
    </w:rPr>
  </w:style>
  <w:style w:type="paragraph" w:styleId="Heading3">
    <w:name w:val="heading 3"/>
    <w:basedOn w:val="Normal"/>
    <w:next w:val="Normal"/>
    <w:link w:val="Heading3Char"/>
    <w:uiPriority w:val="9"/>
    <w:unhideWhenUsed/>
    <w:qFormat/>
    <w:rsid w:val="008E1747"/>
    <w:pPr>
      <w:keepNext/>
      <w:keepLines/>
      <w:spacing w:before="40" w:after="120"/>
      <w:outlineLvl w:val="2"/>
    </w:pPr>
    <w:rPr>
      <w:rFonts w:ascii="Calibri Light" w:eastAsiaTheme="majorEastAsia" w:hAnsi="Calibri Light"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1747"/>
    <w:rPr>
      <w:rFonts w:ascii="Calibri Light" w:eastAsiaTheme="majorEastAsia" w:hAnsi="Calibri Light" w:cstheme="majorBidi"/>
      <w:b/>
      <w:sz w:val="24"/>
      <w:szCs w:val="24"/>
      <w:lang w:val="en-CA"/>
    </w:rPr>
  </w:style>
  <w:style w:type="paragraph" w:styleId="Footer">
    <w:name w:val="footer"/>
    <w:basedOn w:val="Normal"/>
    <w:link w:val="FooterChar"/>
    <w:uiPriority w:val="99"/>
    <w:unhideWhenUsed/>
    <w:rsid w:val="008E1747"/>
    <w:pPr>
      <w:tabs>
        <w:tab w:val="center" w:pos="4680"/>
        <w:tab w:val="right" w:pos="9360"/>
      </w:tabs>
      <w:spacing w:before="240" w:after="0" w:line="240" w:lineRule="auto"/>
    </w:pPr>
    <w:rPr>
      <w:rFonts w:asciiTheme="minorHAnsi" w:hAnsiTheme="minorHAnsi" w:cstheme="minorHAnsi"/>
    </w:rPr>
  </w:style>
  <w:style w:type="character" w:customStyle="1" w:styleId="FooterChar">
    <w:name w:val="Footer Char"/>
    <w:basedOn w:val="DefaultParagraphFont"/>
    <w:link w:val="Footer"/>
    <w:uiPriority w:val="99"/>
    <w:rsid w:val="008E1747"/>
    <w:rPr>
      <w:rFonts w:cstheme="minorHAnsi"/>
      <w:lang w:val="en-CA"/>
    </w:rPr>
  </w:style>
  <w:style w:type="paragraph" w:styleId="Header">
    <w:name w:val="header"/>
    <w:basedOn w:val="Normal"/>
    <w:link w:val="HeaderChar"/>
    <w:uiPriority w:val="99"/>
    <w:unhideWhenUsed/>
    <w:rsid w:val="008E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47"/>
    <w:rPr>
      <w:rFonts w:ascii="Myriad Pro Light" w:hAnsi="Myriad Pro Light"/>
      <w:lang w:val="en-CA"/>
    </w:rPr>
  </w:style>
  <w:style w:type="table" w:styleId="TableGrid">
    <w:name w:val="Table Grid"/>
    <w:basedOn w:val="TableNormal"/>
    <w:uiPriority w:val="39"/>
    <w:rsid w:val="008E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E17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15E95"/>
  </w:style>
  <w:style w:type="character" w:customStyle="1" w:styleId="eop">
    <w:name w:val="eop"/>
    <w:basedOn w:val="DefaultParagraphFont"/>
    <w:rsid w:val="00A15E95"/>
  </w:style>
  <w:style w:type="paragraph" w:styleId="Revision">
    <w:name w:val="Revision"/>
    <w:hidden/>
    <w:uiPriority w:val="99"/>
    <w:semiHidden/>
    <w:rsid w:val="005C5BE2"/>
    <w:pPr>
      <w:spacing w:after="0" w:line="240" w:lineRule="auto"/>
    </w:pPr>
    <w:rPr>
      <w:rFonts w:ascii="Myriad Pro Light" w:hAnsi="Myriad Pro Light"/>
      <w:lang w:val="en-CA"/>
    </w:rPr>
  </w:style>
  <w:style w:type="character" w:styleId="CommentReference">
    <w:name w:val="annotation reference"/>
    <w:basedOn w:val="DefaultParagraphFont"/>
    <w:uiPriority w:val="99"/>
    <w:semiHidden/>
    <w:unhideWhenUsed/>
    <w:rsid w:val="005C5BE2"/>
    <w:rPr>
      <w:sz w:val="16"/>
      <w:szCs w:val="16"/>
    </w:rPr>
  </w:style>
  <w:style w:type="paragraph" w:styleId="CommentText">
    <w:name w:val="annotation text"/>
    <w:basedOn w:val="Normal"/>
    <w:link w:val="CommentTextChar"/>
    <w:uiPriority w:val="99"/>
    <w:semiHidden/>
    <w:unhideWhenUsed/>
    <w:rsid w:val="005C5BE2"/>
    <w:pPr>
      <w:spacing w:line="240" w:lineRule="auto"/>
    </w:pPr>
    <w:rPr>
      <w:sz w:val="20"/>
      <w:szCs w:val="20"/>
    </w:rPr>
  </w:style>
  <w:style w:type="character" w:customStyle="1" w:styleId="CommentTextChar">
    <w:name w:val="Comment Text Char"/>
    <w:basedOn w:val="DefaultParagraphFont"/>
    <w:link w:val="CommentText"/>
    <w:uiPriority w:val="99"/>
    <w:semiHidden/>
    <w:rsid w:val="005C5BE2"/>
    <w:rPr>
      <w:rFonts w:ascii="Myriad Pro Light" w:hAnsi="Myriad Pro Light"/>
      <w:sz w:val="20"/>
      <w:szCs w:val="20"/>
      <w:lang w:val="en-CA"/>
    </w:rPr>
  </w:style>
  <w:style w:type="paragraph" w:styleId="CommentSubject">
    <w:name w:val="annotation subject"/>
    <w:basedOn w:val="CommentText"/>
    <w:next w:val="CommentText"/>
    <w:link w:val="CommentSubjectChar"/>
    <w:uiPriority w:val="99"/>
    <w:semiHidden/>
    <w:unhideWhenUsed/>
    <w:rsid w:val="005C5BE2"/>
    <w:rPr>
      <w:b/>
      <w:bCs/>
    </w:rPr>
  </w:style>
  <w:style w:type="character" w:customStyle="1" w:styleId="CommentSubjectChar">
    <w:name w:val="Comment Subject Char"/>
    <w:basedOn w:val="CommentTextChar"/>
    <w:link w:val="CommentSubject"/>
    <w:uiPriority w:val="99"/>
    <w:semiHidden/>
    <w:rsid w:val="005C5BE2"/>
    <w:rPr>
      <w:rFonts w:ascii="Myriad Pro Light" w:hAnsi="Myriad Pro Light"/>
      <w:b/>
      <w:bCs/>
      <w:sz w:val="20"/>
      <w:szCs w:val="20"/>
      <w:lang w:val="en-CA"/>
    </w:rPr>
  </w:style>
  <w:style w:type="character" w:customStyle="1" w:styleId="contentcontrolboundarysink">
    <w:name w:val="contentcontrolboundarysink"/>
    <w:basedOn w:val="DefaultParagraphFont"/>
    <w:rsid w:val="001A3D50"/>
  </w:style>
  <w:style w:type="paragraph" w:styleId="ListParagraph">
    <w:name w:val="List Paragraph"/>
    <w:basedOn w:val="Normal"/>
    <w:uiPriority w:val="34"/>
    <w:qFormat/>
    <w:rsid w:val="00237763"/>
    <w:pPr>
      <w:ind w:left="720"/>
      <w:contextualSpacing/>
    </w:pPr>
    <w:rPr>
      <w:rFonts w:asciiTheme="minorHAnsi" w:hAnsiTheme="minorHAnsi"/>
      <w:lang w:val="en-US"/>
    </w:rPr>
  </w:style>
  <w:style w:type="character" w:styleId="Hyperlink">
    <w:name w:val="Hyperlink"/>
    <w:basedOn w:val="DefaultParagraphFont"/>
    <w:uiPriority w:val="99"/>
    <w:unhideWhenUsed/>
    <w:rsid w:val="00BD7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8560">
      <w:bodyDiv w:val="1"/>
      <w:marLeft w:val="0"/>
      <w:marRight w:val="0"/>
      <w:marTop w:val="0"/>
      <w:marBottom w:val="0"/>
      <w:divBdr>
        <w:top w:val="none" w:sz="0" w:space="0" w:color="auto"/>
        <w:left w:val="none" w:sz="0" w:space="0" w:color="auto"/>
        <w:bottom w:val="none" w:sz="0" w:space="0" w:color="auto"/>
        <w:right w:val="none" w:sz="0" w:space="0" w:color="auto"/>
      </w:divBdr>
      <w:divsChild>
        <w:div w:id="967053285">
          <w:marLeft w:val="0"/>
          <w:marRight w:val="0"/>
          <w:marTop w:val="0"/>
          <w:marBottom w:val="0"/>
          <w:divBdr>
            <w:top w:val="none" w:sz="0" w:space="0" w:color="auto"/>
            <w:left w:val="none" w:sz="0" w:space="0" w:color="auto"/>
            <w:bottom w:val="none" w:sz="0" w:space="0" w:color="auto"/>
            <w:right w:val="none" w:sz="0" w:space="0" w:color="auto"/>
          </w:divBdr>
        </w:div>
        <w:div w:id="1103037924">
          <w:marLeft w:val="0"/>
          <w:marRight w:val="0"/>
          <w:marTop w:val="0"/>
          <w:marBottom w:val="0"/>
          <w:divBdr>
            <w:top w:val="none" w:sz="0" w:space="0" w:color="auto"/>
            <w:left w:val="none" w:sz="0" w:space="0" w:color="auto"/>
            <w:bottom w:val="none" w:sz="0" w:space="0" w:color="auto"/>
            <w:right w:val="none" w:sz="0" w:space="0" w:color="auto"/>
          </w:divBdr>
        </w:div>
        <w:div w:id="2137790644">
          <w:marLeft w:val="0"/>
          <w:marRight w:val="0"/>
          <w:marTop w:val="0"/>
          <w:marBottom w:val="0"/>
          <w:divBdr>
            <w:top w:val="none" w:sz="0" w:space="0" w:color="auto"/>
            <w:left w:val="none" w:sz="0" w:space="0" w:color="auto"/>
            <w:bottom w:val="none" w:sz="0" w:space="0" w:color="auto"/>
            <w:right w:val="none" w:sz="0" w:space="0" w:color="auto"/>
          </w:divBdr>
        </w:div>
        <w:div w:id="1209298262">
          <w:marLeft w:val="0"/>
          <w:marRight w:val="0"/>
          <w:marTop w:val="0"/>
          <w:marBottom w:val="0"/>
          <w:divBdr>
            <w:top w:val="none" w:sz="0" w:space="0" w:color="auto"/>
            <w:left w:val="none" w:sz="0" w:space="0" w:color="auto"/>
            <w:bottom w:val="none" w:sz="0" w:space="0" w:color="auto"/>
            <w:right w:val="none" w:sz="0" w:space="0" w:color="auto"/>
          </w:divBdr>
        </w:div>
      </w:divsChild>
    </w:div>
    <w:div w:id="1314942329">
      <w:bodyDiv w:val="1"/>
      <w:marLeft w:val="0"/>
      <w:marRight w:val="0"/>
      <w:marTop w:val="0"/>
      <w:marBottom w:val="0"/>
      <w:divBdr>
        <w:top w:val="none" w:sz="0" w:space="0" w:color="auto"/>
        <w:left w:val="none" w:sz="0" w:space="0" w:color="auto"/>
        <w:bottom w:val="none" w:sz="0" w:space="0" w:color="auto"/>
        <w:right w:val="none" w:sz="0" w:space="0" w:color="auto"/>
      </w:divBdr>
    </w:div>
    <w:div w:id="1797213103">
      <w:bodyDiv w:val="1"/>
      <w:marLeft w:val="0"/>
      <w:marRight w:val="0"/>
      <w:marTop w:val="0"/>
      <w:marBottom w:val="0"/>
      <w:divBdr>
        <w:top w:val="none" w:sz="0" w:space="0" w:color="auto"/>
        <w:left w:val="none" w:sz="0" w:space="0" w:color="auto"/>
        <w:bottom w:val="none" w:sz="0" w:space="0" w:color="auto"/>
        <w:right w:val="none" w:sz="0" w:space="0" w:color="auto"/>
      </w:divBdr>
      <w:divsChild>
        <w:div w:id="1886599066">
          <w:marLeft w:val="0"/>
          <w:marRight w:val="0"/>
          <w:marTop w:val="0"/>
          <w:marBottom w:val="0"/>
          <w:divBdr>
            <w:top w:val="none" w:sz="0" w:space="0" w:color="auto"/>
            <w:left w:val="none" w:sz="0" w:space="0" w:color="auto"/>
            <w:bottom w:val="none" w:sz="0" w:space="0" w:color="auto"/>
            <w:right w:val="none" w:sz="0" w:space="0" w:color="auto"/>
          </w:divBdr>
        </w:div>
        <w:div w:id="492183661">
          <w:marLeft w:val="0"/>
          <w:marRight w:val="0"/>
          <w:marTop w:val="0"/>
          <w:marBottom w:val="0"/>
          <w:divBdr>
            <w:top w:val="none" w:sz="0" w:space="0" w:color="auto"/>
            <w:left w:val="none" w:sz="0" w:space="0" w:color="auto"/>
            <w:bottom w:val="none" w:sz="0" w:space="0" w:color="auto"/>
            <w:right w:val="none" w:sz="0" w:space="0" w:color="auto"/>
          </w:divBdr>
        </w:div>
        <w:div w:id="397019016">
          <w:marLeft w:val="0"/>
          <w:marRight w:val="0"/>
          <w:marTop w:val="0"/>
          <w:marBottom w:val="0"/>
          <w:divBdr>
            <w:top w:val="none" w:sz="0" w:space="0" w:color="auto"/>
            <w:left w:val="none" w:sz="0" w:space="0" w:color="auto"/>
            <w:bottom w:val="none" w:sz="0" w:space="0" w:color="auto"/>
            <w:right w:val="none" w:sz="0" w:space="0" w:color="auto"/>
          </w:divBdr>
        </w:div>
        <w:div w:id="1730687856">
          <w:marLeft w:val="0"/>
          <w:marRight w:val="0"/>
          <w:marTop w:val="0"/>
          <w:marBottom w:val="0"/>
          <w:divBdr>
            <w:top w:val="none" w:sz="0" w:space="0" w:color="auto"/>
            <w:left w:val="none" w:sz="0" w:space="0" w:color="auto"/>
            <w:bottom w:val="none" w:sz="0" w:space="0" w:color="auto"/>
            <w:right w:val="none" w:sz="0" w:space="0" w:color="auto"/>
          </w:divBdr>
        </w:div>
      </w:divsChild>
    </w:div>
    <w:div w:id="1855726230">
      <w:bodyDiv w:val="1"/>
      <w:marLeft w:val="0"/>
      <w:marRight w:val="0"/>
      <w:marTop w:val="0"/>
      <w:marBottom w:val="0"/>
      <w:divBdr>
        <w:top w:val="none" w:sz="0" w:space="0" w:color="auto"/>
        <w:left w:val="none" w:sz="0" w:space="0" w:color="auto"/>
        <w:bottom w:val="none" w:sz="0" w:space="0" w:color="auto"/>
        <w:right w:val="none" w:sz="0" w:space="0" w:color="auto"/>
      </w:divBdr>
      <w:divsChild>
        <w:div w:id="449201679">
          <w:marLeft w:val="0"/>
          <w:marRight w:val="0"/>
          <w:marTop w:val="0"/>
          <w:marBottom w:val="0"/>
          <w:divBdr>
            <w:top w:val="none" w:sz="0" w:space="0" w:color="auto"/>
            <w:left w:val="none" w:sz="0" w:space="0" w:color="auto"/>
            <w:bottom w:val="none" w:sz="0" w:space="0" w:color="auto"/>
            <w:right w:val="none" w:sz="0" w:space="0" w:color="auto"/>
          </w:divBdr>
        </w:div>
        <w:div w:id="997728303">
          <w:marLeft w:val="0"/>
          <w:marRight w:val="0"/>
          <w:marTop w:val="0"/>
          <w:marBottom w:val="0"/>
          <w:divBdr>
            <w:top w:val="none" w:sz="0" w:space="0" w:color="auto"/>
            <w:left w:val="none" w:sz="0" w:space="0" w:color="auto"/>
            <w:bottom w:val="none" w:sz="0" w:space="0" w:color="auto"/>
            <w:right w:val="none" w:sz="0" w:space="0" w:color="auto"/>
          </w:divBdr>
        </w:div>
        <w:div w:id="912158028">
          <w:marLeft w:val="0"/>
          <w:marRight w:val="0"/>
          <w:marTop w:val="0"/>
          <w:marBottom w:val="0"/>
          <w:divBdr>
            <w:top w:val="none" w:sz="0" w:space="0" w:color="auto"/>
            <w:left w:val="none" w:sz="0" w:space="0" w:color="auto"/>
            <w:bottom w:val="none" w:sz="0" w:space="0" w:color="auto"/>
            <w:right w:val="none" w:sz="0" w:space="0" w:color="auto"/>
          </w:divBdr>
        </w:div>
        <w:div w:id="34794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committee@leg.bc.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eg.bc.ca/content-committees/Pages/Privacy-Policy.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25D51396D664294D6432E2585B81F" ma:contentTypeVersion="3" ma:contentTypeDescription="Create a new document." ma:contentTypeScope="" ma:versionID="78f206f70b2b458e215b8202ddb021ba">
  <xsd:schema xmlns:xsd="http://www.w3.org/2001/XMLSchema" xmlns:xs="http://www.w3.org/2001/XMLSchema" xmlns:p="http://schemas.microsoft.com/office/2006/metadata/properties" xmlns:ns2="b9b108a9-5a0b-490f-aa12-ec2ab094a7b6" targetNamespace="http://schemas.microsoft.com/office/2006/metadata/properties" ma:root="true" ma:fieldsID="e1a9cabfed6e9702ae247d2e1baa7e30" ns2:_="">
    <xsd:import namespace="b9b108a9-5a0b-490f-aa12-ec2ab094a7b6"/>
    <xsd:element name="properties">
      <xsd:complexType>
        <xsd:sequence>
          <xsd:element name="documentManagement">
            <xsd:complexType>
              <xsd:all>
                <xsd:element ref="ns2:Cm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108a9-5a0b-490f-aa12-ec2ab094a7b6" elementFormDefault="qualified">
    <xsd:import namespace="http://schemas.microsoft.com/office/2006/documentManagement/types"/>
    <xsd:import namespace="http://schemas.microsoft.com/office/infopath/2007/PartnerControls"/>
    <xsd:element name="CmtID" ma:index="8" nillable="true" ma:displayName="CmtID" ma:internalName="Cm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mtID xmlns="b9b108a9-5a0b-490f-aa12-ec2ab094a7b6" xsi:nil="true"/>
  </documentManagement>
</p:properties>
</file>

<file path=customXml/itemProps1.xml><?xml version="1.0" encoding="utf-8"?>
<ds:datastoreItem xmlns:ds="http://schemas.openxmlformats.org/officeDocument/2006/customXml" ds:itemID="{D164E2AE-40A7-4755-A089-F2643E93B865}">
  <ds:schemaRefs>
    <ds:schemaRef ds:uri="http://schemas.microsoft.com/sharepoint/v3/contenttype/forms"/>
  </ds:schemaRefs>
</ds:datastoreItem>
</file>

<file path=customXml/itemProps2.xml><?xml version="1.0" encoding="utf-8"?>
<ds:datastoreItem xmlns:ds="http://schemas.openxmlformats.org/officeDocument/2006/customXml" ds:itemID="{A3800608-A2D8-4D68-9B7B-EA69CF2B177B}"/>
</file>

<file path=customXml/itemProps3.xml><?xml version="1.0" encoding="utf-8"?>
<ds:datastoreItem xmlns:ds="http://schemas.openxmlformats.org/officeDocument/2006/customXml" ds:itemID="{DE92B718-EE4E-4AEB-B828-5F0B79AD17E3}">
  <ds:schemaRefs>
    <ds:schemaRef ds:uri="http://schemas.microsoft.com/office/2006/metadata/properties"/>
    <ds:schemaRef ds:uri="http://schemas.microsoft.com/office/infopath/2007/PartnerControls"/>
    <ds:schemaRef ds:uri="9f9c2b3b-b71a-4690-b0c6-c15c97c90786"/>
    <ds:schemaRef ds:uri="22e8d6bb-570c-4024-90ff-627500ea4e4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Stickle, Katey</dc:creator>
  <cp:keywords/>
  <dc:description/>
  <cp:lastModifiedBy>Newell, Mary</cp:lastModifiedBy>
  <cp:revision>22</cp:revision>
  <cp:lastPrinted>2023-05-24T16:32:00Z</cp:lastPrinted>
  <dcterms:created xsi:type="dcterms:W3CDTF">2023-05-08T16:14:00Z</dcterms:created>
  <dcterms:modified xsi:type="dcterms:W3CDTF">2023-05-25T17:27:00Z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0x010100BA625D51396D664294D6432E2585B81F</vt:lpwstr>
  </property>
  <property fmtid="{D5CDD505-2E9C-101B-9397-08002B2CF9AE}" pid="3" name="MediaServiceImageTags">
    <vt:lpwstr/>
  </property>
</Properties>
</file>